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CF9" w:rsidRPr="003A75FE" w:rsidRDefault="00D70CF9" w:rsidP="00D70CF9">
      <w:pPr>
        <w:pStyle w:val="a"/>
        <w:spacing w:before="360"/>
        <w:ind w:left="640" w:hanging="640"/>
      </w:pPr>
      <w:r w:rsidRPr="003A75FE">
        <w:rPr>
          <w:rFonts w:hint="eastAsia"/>
        </w:rPr>
        <w:t>「家庭照顧假」之目的為何？我國現行關於家庭照顧假之相關法律依據、內容以及最新之修正為何？請詳細說明之。（</w:t>
      </w:r>
      <w:r w:rsidRPr="003A75FE">
        <w:rPr>
          <w:rFonts w:hint="eastAsia"/>
        </w:rPr>
        <w:t>2</w:t>
      </w:r>
      <w:r w:rsidRPr="003A75FE">
        <w:t>5</w:t>
      </w:r>
      <w:r w:rsidRPr="003A75FE">
        <w:rPr>
          <w:rFonts w:hint="eastAsia"/>
        </w:rPr>
        <w:t>分）</w:t>
      </w:r>
    </w:p>
    <w:p w:rsidR="003A75FE" w:rsidRPr="003A75FE" w:rsidRDefault="003A75FE" w:rsidP="003A75FE">
      <w:pPr>
        <w:pStyle w:val="a"/>
        <w:spacing w:before="360"/>
        <w:ind w:left="640" w:hanging="640"/>
      </w:pPr>
      <w:bookmarkStart w:id="0" w:name="_Hlk225266310"/>
      <w:bookmarkStart w:id="1" w:name="_Hlk225266275"/>
      <w:r w:rsidRPr="003A75FE">
        <w:rPr>
          <w:rFonts w:hint="eastAsia"/>
        </w:rPr>
        <w:t>國際勞工組織（</w:t>
      </w:r>
      <w:r w:rsidRPr="003A75FE">
        <w:t>ILO</w:t>
      </w:r>
      <w:r w:rsidRPr="003A75FE">
        <w:rPr>
          <w:rFonts w:hint="eastAsia"/>
        </w:rPr>
        <w:t>）</w:t>
      </w:r>
      <w:r w:rsidRPr="003A75FE">
        <w:t>透過</w:t>
      </w:r>
      <w:r w:rsidRPr="003A75FE">
        <w:rPr>
          <w:rFonts w:hint="eastAsia"/>
        </w:rPr>
        <w:t>1</w:t>
      </w:r>
      <w:r w:rsidRPr="003A75FE">
        <w:t>930</w:t>
      </w:r>
      <w:r w:rsidRPr="003A75FE">
        <w:rPr>
          <w:rFonts w:hint="eastAsia"/>
        </w:rPr>
        <w:t>年</w:t>
      </w:r>
      <w:r w:rsidRPr="003A75FE">
        <w:t>第</w:t>
      </w:r>
      <w:r w:rsidRPr="003A75FE">
        <w:t>29</w:t>
      </w:r>
      <w:r w:rsidRPr="003A75FE">
        <w:t>號</w:t>
      </w:r>
      <w:r w:rsidRPr="003A75FE">
        <w:rPr>
          <w:rFonts w:hint="eastAsia"/>
        </w:rPr>
        <w:t>「</w:t>
      </w:r>
      <w:r w:rsidRPr="003A75FE">
        <w:t>強迫勞動公約</w:t>
      </w:r>
      <w:r w:rsidRPr="003A75FE">
        <w:rPr>
          <w:rFonts w:hint="eastAsia"/>
        </w:rPr>
        <w:t>」</w:t>
      </w:r>
      <w:r w:rsidRPr="003A75FE">
        <w:t>與</w:t>
      </w:r>
      <w:r w:rsidRPr="003A75FE">
        <w:rPr>
          <w:rFonts w:hint="eastAsia"/>
        </w:rPr>
        <w:t>1</w:t>
      </w:r>
      <w:r w:rsidRPr="003A75FE">
        <w:t>957</w:t>
      </w:r>
      <w:r w:rsidRPr="003A75FE">
        <w:rPr>
          <w:rFonts w:hint="eastAsia"/>
        </w:rPr>
        <w:t>年</w:t>
      </w:r>
      <w:r w:rsidRPr="003A75FE">
        <w:t>第</w:t>
      </w:r>
      <w:r w:rsidRPr="003A75FE">
        <w:t>105</w:t>
      </w:r>
      <w:r w:rsidRPr="003A75FE">
        <w:t>號</w:t>
      </w:r>
      <w:r w:rsidRPr="003A75FE">
        <w:rPr>
          <w:rFonts w:hint="eastAsia"/>
        </w:rPr>
        <w:t>「</w:t>
      </w:r>
      <w:r w:rsidRPr="003A75FE">
        <w:t>廢止強迫勞工公約</w:t>
      </w:r>
      <w:r w:rsidRPr="003A75FE">
        <w:rPr>
          <w:rFonts w:hint="eastAsia"/>
        </w:rPr>
        <w:t>」以</w:t>
      </w:r>
      <w:bookmarkStart w:id="2" w:name="_GoBack"/>
      <w:bookmarkEnd w:id="2"/>
      <w:r w:rsidRPr="003A75FE">
        <w:t>及</w:t>
      </w:r>
      <w:r w:rsidRPr="003A75FE">
        <w:rPr>
          <w:rFonts w:hint="eastAsia"/>
        </w:rPr>
        <w:t>「</w:t>
      </w:r>
      <w:r w:rsidRPr="003A75FE">
        <w:t>強迫勞動指標</w:t>
      </w:r>
      <w:r w:rsidRPr="003A75FE">
        <w:rPr>
          <w:rFonts w:hint="eastAsia"/>
        </w:rPr>
        <w:t>」</w:t>
      </w:r>
      <w:r w:rsidRPr="003A75FE">
        <w:t>（</w:t>
      </w:r>
      <w:r w:rsidRPr="003A75FE">
        <w:t>Indicators o</w:t>
      </w:r>
      <w:r w:rsidRPr="0047152D">
        <w:rPr>
          <w:spacing w:val="40"/>
        </w:rPr>
        <w:t>f</w:t>
      </w:r>
      <w:r w:rsidRPr="003A75FE">
        <w:t xml:space="preserve"> Forced Labor</w:t>
      </w:r>
      <w:r w:rsidRPr="003A75FE">
        <w:t>）</w:t>
      </w:r>
      <w:r w:rsidRPr="003A75FE">
        <w:rPr>
          <w:rFonts w:hint="eastAsia"/>
        </w:rPr>
        <w:t>等規範推動</w:t>
      </w:r>
      <w:r>
        <w:rPr>
          <w:rFonts w:hint="eastAsia"/>
          <w:lang w:eastAsia="zh-HK"/>
        </w:rPr>
        <w:t>禁止</w:t>
      </w:r>
      <w:r w:rsidRPr="003A75FE">
        <w:t>強迫勞動，</w:t>
      </w:r>
      <w:r w:rsidRPr="003A75FE">
        <w:rPr>
          <w:rFonts w:hint="eastAsia"/>
        </w:rPr>
        <w:t>以落實對</w:t>
      </w:r>
      <w:r w:rsidRPr="003A75FE">
        <w:t>勞工基本權利</w:t>
      </w:r>
      <w:r w:rsidRPr="003A75FE">
        <w:rPr>
          <w:rFonts w:hint="eastAsia"/>
        </w:rPr>
        <w:t>之保障。請說明</w:t>
      </w:r>
      <w:r w:rsidRPr="003A75FE">
        <w:t>「禁止強迫勞動」之</w:t>
      </w:r>
      <w:r w:rsidRPr="003A75FE">
        <w:rPr>
          <w:rFonts w:hint="eastAsia"/>
        </w:rPr>
        <w:t>重點以及對我國之重要性</w:t>
      </w:r>
      <w:r w:rsidR="0047152D">
        <w:rPr>
          <w:rFonts w:hint="eastAsia"/>
        </w:rPr>
        <w:t>。</w:t>
      </w:r>
      <w:r w:rsidRPr="003A75FE">
        <w:rPr>
          <w:rFonts w:hint="eastAsia"/>
        </w:rPr>
        <w:t>（</w:t>
      </w:r>
      <w:r w:rsidRPr="003A75FE">
        <w:rPr>
          <w:rFonts w:hint="eastAsia"/>
        </w:rPr>
        <w:t>2</w:t>
      </w:r>
      <w:r w:rsidRPr="003A75FE">
        <w:t>5</w:t>
      </w:r>
      <w:r w:rsidRPr="003A75FE">
        <w:rPr>
          <w:rFonts w:hint="eastAsia"/>
        </w:rPr>
        <w:t>分）</w:t>
      </w:r>
    </w:p>
    <w:p w:rsidR="00D70CF9" w:rsidRPr="003A75FE" w:rsidRDefault="00D70CF9" w:rsidP="009342AF">
      <w:pPr>
        <w:pStyle w:val="a"/>
        <w:spacing w:before="360"/>
        <w:ind w:left="640" w:hanging="640"/>
      </w:pPr>
      <w:r w:rsidRPr="003A75FE">
        <w:rPr>
          <w:rFonts w:hint="eastAsia"/>
          <w:lang w:eastAsia="zh-HK"/>
        </w:rPr>
        <w:t>國內勞動派遣運用仍存在許多爭議，</w:t>
      </w:r>
      <w:r w:rsidRPr="003A75FE">
        <w:rPr>
          <w:rFonts w:hint="eastAsia"/>
        </w:rPr>
        <w:t>為避免實務上常見要派單位與派遣事業單位約定所謂「人員轉掛」服務，我國勞動法令有何規定以為因應？請說明之。</w:t>
      </w:r>
      <w:bookmarkEnd w:id="0"/>
      <w:r w:rsidRPr="003A75FE">
        <w:rPr>
          <w:rFonts w:hint="eastAsia"/>
        </w:rPr>
        <w:t>（</w:t>
      </w:r>
      <w:r w:rsidRPr="003A75FE">
        <w:rPr>
          <w:rFonts w:hint="eastAsia"/>
        </w:rPr>
        <w:t>2</w:t>
      </w:r>
      <w:r w:rsidRPr="003A75FE">
        <w:t>5</w:t>
      </w:r>
      <w:r w:rsidRPr="003A75FE">
        <w:rPr>
          <w:rFonts w:hint="eastAsia"/>
        </w:rPr>
        <w:t>分）</w:t>
      </w:r>
    </w:p>
    <w:p w:rsidR="009342AF" w:rsidRPr="003A75FE" w:rsidRDefault="00D70CF9" w:rsidP="009342AF">
      <w:pPr>
        <w:pStyle w:val="a"/>
        <w:spacing w:before="360"/>
        <w:ind w:left="640" w:hanging="640"/>
      </w:pPr>
      <w:bookmarkStart w:id="3" w:name="_Hlk225266782"/>
      <w:r w:rsidRPr="003A75FE">
        <w:rPr>
          <w:rFonts w:hint="eastAsia"/>
        </w:rPr>
        <w:t>近年來隨著網際網路與行動科技之進步，我國外送平台產業逐漸興起，外送平台與外</w:t>
      </w:r>
      <w:proofErr w:type="gramStart"/>
      <w:r w:rsidRPr="003A75FE">
        <w:rPr>
          <w:rFonts w:hint="eastAsia"/>
        </w:rPr>
        <w:t>送員間</w:t>
      </w:r>
      <w:proofErr w:type="gramEnd"/>
      <w:r w:rsidRPr="003A75FE">
        <w:rPr>
          <w:rFonts w:hint="eastAsia"/>
        </w:rPr>
        <w:t>之主要爭議為何？我國法制對於平台</w:t>
      </w:r>
      <w:proofErr w:type="gramStart"/>
      <w:r w:rsidRPr="003A75FE">
        <w:rPr>
          <w:rFonts w:hint="eastAsia"/>
        </w:rPr>
        <w:t>外送員之</w:t>
      </w:r>
      <w:proofErr w:type="gramEnd"/>
      <w:r w:rsidRPr="003A75FE">
        <w:rPr>
          <w:rFonts w:hint="eastAsia"/>
        </w:rPr>
        <w:t>保障政策為何？請說明之。</w:t>
      </w:r>
      <w:bookmarkEnd w:id="1"/>
      <w:bookmarkEnd w:id="3"/>
      <w:r w:rsidR="009342AF" w:rsidRPr="003A75FE">
        <w:rPr>
          <w:rFonts w:hint="eastAsia"/>
        </w:rPr>
        <w:t>（</w:t>
      </w:r>
      <w:r w:rsidR="009342AF" w:rsidRPr="003A75FE">
        <w:rPr>
          <w:rFonts w:hint="eastAsia"/>
        </w:rPr>
        <w:t>2</w:t>
      </w:r>
      <w:r w:rsidR="009342AF" w:rsidRPr="003A75FE">
        <w:t>5</w:t>
      </w:r>
      <w:r w:rsidR="009342AF" w:rsidRPr="003A75FE">
        <w:rPr>
          <w:rFonts w:hint="eastAsia"/>
        </w:rPr>
        <w:t>分）</w:t>
      </w:r>
    </w:p>
    <w:sectPr w:rsidR="009342AF" w:rsidRPr="003A75FE" w:rsidSect="003623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952" w:rsidRDefault="009F6952">
      <w:r>
        <w:separator/>
      </w:r>
    </w:p>
  </w:endnote>
  <w:endnote w:type="continuationSeparator" w:id="0">
    <w:p w:rsidR="009F6952" w:rsidRDefault="009F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D02" w:rsidRDefault="00203D0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D02" w:rsidRDefault="00203D0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D02" w:rsidRDefault="00203D0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952" w:rsidRDefault="009F6952">
      <w:r>
        <w:separator/>
      </w:r>
    </w:p>
  </w:footnote>
  <w:footnote w:type="continuationSeparator" w:id="0">
    <w:p w:rsidR="009F6952" w:rsidRDefault="009F6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RPr="00203D02" w:rsidTr="00060999">
      <w:trPr>
        <w:trHeight w:val="238"/>
        <w:jc w:val="right"/>
      </w:trPr>
      <w:tc>
        <w:tcPr>
          <w:tcW w:w="716" w:type="dxa"/>
          <w:noWrap/>
        </w:tcPr>
        <w:p w:rsidR="002F4242" w:rsidRPr="00203D0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203D02"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203D0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RPr="00203D02" w:rsidTr="00060999">
      <w:trPr>
        <w:trHeight w:val="57"/>
        <w:jc w:val="right"/>
      </w:trPr>
      <w:tc>
        <w:tcPr>
          <w:tcW w:w="716" w:type="dxa"/>
          <w:noWrap/>
        </w:tcPr>
        <w:p w:rsidR="002F4242" w:rsidRPr="00203D02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03D02"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Pr="00203D02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03D02">
            <w:rPr>
              <w:noProof/>
            </w:rPr>
            <w:fldChar w:fldCharType="begin"/>
          </w:r>
          <w:r w:rsidRPr="00203D02">
            <w:rPr>
              <w:noProof/>
            </w:rPr>
            <w:instrText xml:space="preserve"> NUMPAGES  \* Arabic  \* MERGEFORMAT </w:instrText>
          </w:r>
          <w:r w:rsidRPr="00203D02">
            <w:rPr>
              <w:noProof/>
            </w:rPr>
            <w:fldChar w:fldCharType="separate"/>
          </w:r>
          <w:r w:rsidR="00D70CF9">
            <w:rPr>
              <w:noProof/>
            </w:rPr>
            <w:t>2</w:t>
          </w:r>
          <w:r w:rsidRPr="00203D02">
            <w:rPr>
              <w:noProof/>
            </w:rPr>
            <w:fldChar w:fldCharType="end"/>
          </w:r>
          <w:r w:rsidR="002F4242" w:rsidRPr="00203D02">
            <w:rPr>
              <w:rFonts w:eastAsia="標楷體" w:hint="eastAsia"/>
              <w:w w:val="66"/>
            </w:rPr>
            <w:t>－</w:t>
          </w:r>
          <w:r w:rsidR="00992E4C" w:rsidRPr="00203D02">
            <w:rPr>
              <w:rStyle w:val="a9"/>
              <w:rFonts w:eastAsia="標楷體"/>
              <w:szCs w:val="20"/>
            </w:rPr>
            <w:fldChar w:fldCharType="begin"/>
          </w:r>
          <w:r w:rsidR="002F4242" w:rsidRPr="00203D02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203D02">
            <w:rPr>
              <w:rStyle w:val="a9"/>
              <w:rFonts w:eastAsia="標楷體"/>
              <w:szCs w:val="20"/>
            </w:rPr>
            <w:fldChar w:fldCharType="separate"/>
          </w:r>
          <w:r w:rsidR="00D70CF9">
            <w:rPr>
              <w:rStyle w:val="a9"/>
              <w:rFonts w:eastAsia="標楷體"/>
              <w:noProof/>
              <w:szCs w:val="20"/>
            </w:rPr>
            <w:t>2</w:t>
          </w:r>
          <w:r w:rsidR="00992E4C" w:rsidRPr="00203D02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203D02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RPr="00203D02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Pr="00203D0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203D02"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Pr="00203D02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RPr="00203D02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Pr="00203D02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03D02"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Pr="00203D02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03D02">
            <w:rPr>
              <w:noProof/>
            </w:rPr>
            <w:fldChar w:fldCharType="begin"/>
          </w:r>
          <w:r w:rsidRPr="00203D02">
            <w:rPr>
              <w:noProof/>
            </w:rPr>
            <w:instrText xml:space="preserve"> NUMPAGES  \* Arabic  \* MERGEFORMAT </w:instrText>
          </w:r>
          <w:r w:rsidRPr="00203D02">
            <w:rPr>
              <w:noProof/>
            </w:rPr>
            <w:fldChar w:fldCharType="separate"/>
          </w:r>
          <w:r w:rsidR="008035E8" w:rsidRPr="00203D02">
            <w:rPr>
              <w:noProof/>
            </w:rPr>
            <w:t>1</w:t>
          </w:r>
          <w:r w:rsidRPr="00203D02">
            <w:rPr>
              <w:noProof/>
            </w:rPr>
            <w:fldChar w:fldCharType="end"/>
          </w:r>
          <w:r w:rsidR="002F4242" w:rsidRPr="00203D02">
            <w:rPr>
              <w:rFonts w:eastAsia="標楷體" w:hint="eastAsia"/>
              <w:w w:val="66"/>
            </w:rPr>
            <w:t>－</w:t>
          </w:r>
          <w:r w:rsidR="00992E4C" w:rsidRPr="00203D02">
            <w:rPr>
              <w:rStyle w:val="a9"/>
              <w:rFonts w:eastAsia="標楷體"/>
              <w:szCs w:val="20"/>
            </w:rPr>
            <w:fldChar w:fldCharType="begin"/>
          </w:r>
          <w:r w:rsidR="002F4242" w:rsidRPr="00203D02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203D02">
            <w:rPr>
              <w:rStyle w:val="a9"/>
              <w:rFonts w:eastAsia="標楷體"/>
              <w:szCs w:val="20"/>
            </w:rPr>
            <w:fldChar w:fldCharType="separate"/>
          </w:r>
          <w:r w:rsidR="00BE4849" w:rsidRPr="00203D02">
            <w:rPr>
              <w:rStyle w:val="a9"/>
              <w:rFonts w:eastAsia="標楷體"/>
              <w:noProof/>
              <w:szCs w:val="20"/>
            </w:rPr>
            <w:t>3</w:t>
          </w:r>
          <w:r w:rsidR="00992E4C" w:rsidRPr="00203D02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203D02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36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228"/>
      <w:gridCol w:w="27"/>
      <w:gridCol w:w="6503"/>
      <w:gridCol w:w="2816"/>
    </w:tblGrid>
    <w:tr w:rsidR="00DF26AE" w:rsidRPr="00203D02" w:rsidTr="006A168C">
      <w:trPr>
        <w:cantSplit/>
        <w:trHeight w:val="540"/>
      </w:trPr>
      <w:tc>
        <w:tcPr>
          <w:tcW w:w="10736" w:type="dxa"/>
          <w:gridSpan w:val="5"/>
        </w:tcPr>
        <w:p w:rsidR="00DF26AE" w:rsidRPr="00203D02" w:rsidRDefault="00DF26AE" w:rsidP="00A27BF2">
          <w:pPr>
            <w:pStyle w:val="2"/>
            <w:autoSpaceDE w:val="0"/>
            <w:autoSpaceDN w:val="0"/>
            <w:spacing w:afterLines="50" w:after="120" w:line="400" w:lineRule="exact"/>
            <w:ind w:leftChars="780" w:left="1872" w:rightChars="430" w:right="1032"/>
            <w:jc w:val="distribute"/>
            <w:rPr>
              <w:spacing w:val="-4"/>
              <w:sz w:val="32"/>
              <w:szCs w:val="32"/>
            </w:rPr>
          </w:pPr>
          <w:r w:rsidRPr="00203D02">
            <w:rPr>
              <w:rFonts w:hint="eastAsia"/>
              <w:sz w:val="32"/>
              <w:szCs w:val="32"/>
            </w:rPr>
            <w:t>1</w:t>
          </w:r>
          <w:r w:rsidR="007258ED" w:rsidRPr="00203D02">
            <w:rPr>
              <w:sz w:val="32"/>
              <w:szCs w:val="32"/>
            </w:rPr>
            <w:t>1</w:t>
          </w:r>
          <w:r w:rsidR="00A27BF2" w:rsidRPr="00203D02">
            <w:rPr>
              <w:sz w:val="32"/>
              <w:szCs w:val="32"/>
            </w:rPr>
            <w:t>5</w:t>
          </w:r>
          <w:r w:rsidR="009A5135" w:rsidRPr="00203D02">
            <w:rPr>
              <w:rFonts w:hint="eastAsia"/>
              <w:sz w:val="32"/>
              <w:szCs w:val="32"/>
            </w:rPr>
            <w:t>年公務人員特種考試關務人員、身心障礙人員考試及</w:t>
          </w:r>
          <w:r w:rsidR="009A5135" w:rsidRPr="00203D02">
            <w:rPr>
              <w:rFonts w:hint="eastAsia"/>
              <w:spacing w:val="-88"/>
              <w:sz w:val="32"/>
              <w:szCs w:val="32"/>
            </w:rPr>
            <w:t>1</w:t>
          </w:r>
          <w:r w:rsidR="004519C7" w:rsidRPr="00203D02">
            <w:rPr>
              <w:spacing w:val="-88"/>
              <w:sz w:val="32"/>
              <w:szCs w:val="32"/>
            </w:rPr>
            <w:t>1</w:t>
          </w:r>
          <w:r w:rsidR="00A27BF2" w:rsidRPr="00203D02">
            <w:rPr>
              <w:spacing w:val="-88"/>
              <w:sz w:val="32"/>
              <w:szCs w:val="32"/>
            </w:rPr>
            <w:t>5</w:t>
          </w:r>
          <w:r w:rsidR="009A5135" w:rsidRPr="00203D02">
            <w:rPr>
              <w:rFonts w:hint="eastAsia"/>
              <w:spacing w:val="-28"/>
              <w:sz w:val="32"/>
              <w:szCs w:val="32"/>
            </w:rPr>
            <w:t>年</w:t>
          </w:r>
          <w:r w:rsidR="009A5135" w:rsidRPr="00203D02">
            <w:rPr>
              <w:rFonts w:hint="eastAsia"/>
              <w:spacing w:val="-8"/>
              <w:sz w:val="32"/>
              <w:szCs w:val="32"/>
            </w:rPr>
            <w:t>國軍上校以上軍官轉任公務人員考試試</w:t>
          </w:r>
          <w:r w:rsidRPr="00203D02">
            <w:rPr>
              <w:rFonts w:hint="eastAsia"/>
              <w:spacing w:val="-4"/>
              <w:sz w:val="32"/>
              <w:szCs w:val="32"/>
            </w:rPr>
            <w:t>題</w:t>
          </w:r>
        </w:p>
      </w:tc>
    </w:tr>
    <w:tr w:rsidR="003F6AD2" w:rsidRPr="00203D02" w:rsidTr="00857FF9">
      <w:trPr>
        <w:cantSplit/>
        <w:trHeight w:val="301"/>
      </w:trPr>
      <w:tc>
        <w:tcPr>
          <w:tcW w:w="1162" w:type="dxa"/>
        </w:tcPr>
        <w:p w:rsidR="003F6AD2" w:rsidRPr="00203D02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03D02">
            <w:rPr>
              <w:rFonts w:hint="eastAsia"/>
              <w:sz w:val="28"/>
            </w:rPr>
            <w:t>考試別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03D02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03D02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03D02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03D02">
            <w:rPr>
              <w:rFonts w:hint="eastAsia"/>
              <w:sz w:val="28"/>
            </w:rPr>
            <w:t>身心障礙人員考試</w:t>
          </w:r>
        </w:p>
      </w:tc>
    </w:tr>
    <w:tr w:rsidR="003F6AD2" w:rsidRPr="00203D02" w:rsidTr="00857FF9">
      <w:trPr>
        <w:cantSplit/>
        <w:trHeight w:val="301"/>
      </w:trPr>
      <w:tc>
        <w:tcPr>
          <w:tcW w:w="1162" w:type="dxa"/>
        </w:tcPr>
        <w:p w:rsidR="003F6AD2" w:rsidRPr="00203D02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03D02">
            <w:rPr>
              <w:rFonts w:hint="eastAsia"/>
              <w:sz w:val="28"/>
            </w:rPr>
            <w:t>等別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03D02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03D02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03D02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03D02">
            <w:rPr>
              <w:rFonts w:hint="eastAsia"/>
              <w:sz w:val="28"/>
            </w:rPr>
            <w:t>三等考試</w:t>
          </w:r>
        </w:p>
      </w:tc>
    </w:tr>
    <w:tr w:rsidR="00DF26AE" w:rsidRPr="00203D02" w:rsidTr="00857FF9">
      <w:trPr>
        <w:cantSplit/>
        <w:trHeight w:val="301"/>
      </w:trPr>
      <w:tc>
        <w:tcPr>
          <w:tcW w:w="1162" w:type="dxa"/>
        </w:tcPr>
        <w:p w:rsidR="00DF26AE" w:rsidRPr="00203D02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03D02">
            <w:rPr>
              <w:rFonts w:hint="eastAsia"/>
              <w:sz w:val="28"/>
            </w:rPr>
            <w:t>類科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03D02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03D02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03D02" w:rsidRDefault="009342AF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03D02">
            <w:rPr>
              <w:rFonts w:hint="eastAsia"/>
              <w:sz w:val="28"/>
            </w:rPr>
            <w:t>勞工行政</w:t>
          </w:r>
        </w:p>
      </w:tc>
    </w:tr>
    <w:tr w:rsidR="00DF26AE" w:rsidRPr="00203D02" w:rsidTr="00857FF9">
      <w:trPr>
        <w:cantSplit/>
        <w:trHeight w:val="301"/>
      </w:trPr>
      <w:tc>
        <w:tcPr>
          <w:tcW w:w="1162" w:type="dxa"/>
        </w:tcPr>
        <w:p w:rsidR="00DF26AE" w:rsidRPr="00203D02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03D02">
            <w:rPr>
              <w:rFonts w:hint="eastAsia"/>
              <w:sz w:val="28"/>
            </w:rPr>
            <w:t>科目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03D02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03D02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03D02" w:rsidRDefault="009342AF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03D02">
            <w:rPr>
              <w:rFonts w:hint="eastAsia"/>
              <w:sz w:val="28"/>
            </w:rPr>
            <w:t>勞工行政與勞工立法</w:t>
          </w:r>
        </w:p>
      </w:tc>
    </w:tr>
    <w:tr w:rsidR="00DF26AE" w:rsidRPr="00203D02" w:rsidTr="00552EEB">
      <w:trPr>
        <w:cantSplit/>
        <w:trHeight w:val="302"/>
      </w:trPr>
      <w:tc>
        <w:tcPr>
          <w:tcW w:w="1162" w:type="dxa"/>
        </w:tcPr>
        <w:p w:rsidR="00DF26AE" w:rsidRPr="00203D02" w:rsidRDefault="00DF26AE" w:rsidP="0005680A">
          <w:pPr>
            <w:pStyle w:val="2"/>
            <w:spacing w:afterLines="50" w:after="120" w:line="340" w:lineRule="exact"/>
            <w:jc w:val="distribute"/>
            <w:rPr>
              <w:noProof/>
              <w:sz w:val="28"/>
            </w:rPr>
          </w:pPr>
          <w:r w:rsidRPr="00203D02">
            <w:rPr>
              <w:rFonts w:hint="eastAsia"/>
              <w:sz w:val="28"/>
            </w:rPr>
            <w:t>考試時間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03D02" w:rsidRDefault="00DF26AE" w:rsidP="0005680A">
          <w:pPr>
            <w:pStyle w:val="2"/>
            <w:tabs>
              <w:tab w:val="left" w:pos="1472"/>
            </w:tabs>
            <w:spacing w:afterLines="50" w:after="120" w:line="340" w:lineRule="exact"/>
            <w:jc w:val="both"/>
            <w:rPr>
              <w:noProof/>
              <w:sz w:val="28"/>
            </w:rPr>
          </w:pPr>
          <w:r w:rsidRPr="00203D02">
            <w:rPr>
              <w:rFonts w:hint="eastAsia"/>
              <w:sz w:val="28"/>
            </w:rPr>
            <w:t>：</w:t>
          </w:r>
        </w:p>
      </w:tc>
      <w:tc>
        <w:tcPr>
          <w:tcW w:w="6503" w:type="dxa"/>
          <w:tcBorders>
            <w:left w:val="nil"/>
          </w:tcBorders>
          <w:tcMar>
            <w:left w:w="0" w:type="dxa"/>
          </w:tcMar>
        </w:tcPr>
        <w:p w:rsidR="00DF26AE" w:rsidRPr="00203D02" w:rsidRDefault="003F6AD2" w:rsidP="0005680A">
          <w:pPr>
            <w:pStyle w:val="2"/>
            <w:tabs>
              <w:tab w:val="left" w:pos="1472"/>
            </w:tabs>
            <w:spacing w:afterLines="50" w:after="120" w:line="340" w:lineRule="exact"/>
            <w:ind w:leftChars="30" w:left="72"/>
            <w:jc w:val="both"/>
            <w:rPr>
              <w:noProof/>
              <w:sz w:val="28"/>
            </w:rPr>
          </w:pPr>
          <w:r w:rsidRPr="00203D02">
            <w:rPr>
              <w:rFonts w:hint="eastAsia"/>
              <w:sz w:val="28"/>
            </w:rPr>
            <w:t>2</w:t>
          </w:r>
          <w:r w:rsidR="00DF26AE" w:rsidRPr="00203D02">
            <w:rPr>
              <w:rFonts w:hint="eastAsia"/>
              <w:sz w:val="28"/>
            </w:rPr>
            <w:t>小時</w:t>
          </w:r>
        </w:p>
      </w:tc>
      <w:tc>
        <w:tcPr>
          <w:tcW w:w="2816" w:type="dxa"/>
          <w:tcMar>
            <w:left w:w="0" w:type="dxa"/>
          </w:tcMar>
        </w:tcPr>
        <w:p w:rsidR="00DF26AE" w:rsidRPr="00203D02" w:rsidRDefault="00DF26AE" w:rsidP="0005680A">
          <w:pPr>
            <w:pStyle w:val="2"/>
            <w:spacing w:afterLines="50" w:after="120" w:line="340" w:lineRule="exact"/>
            <w:rPr>
              <w:noProof/>
              <w:sz w:val="28"/>
            </w:rPr>
          </w:pPr>
          <w:r w:rsidRPr="00203D02">
            <w:rPr>
              <w:rFonts w:hint="eastAsia"/>
              <w:sz w:val="28"/>
            </w:rPr>
            <w:t>座號：</w:t>
          </w:r>
          <w:r w:rsidRPr="00203D02">
            <w:rPr>
              <w:rFonts w:hint="eastAsia"/>
              <w:sz w:val="28"/>
              <w:u w:val="single"/>
            </w:rPr>
            <w:t xml:space="preserve">　　　　　　　</w:t>
          </w:r>
        </w:p>
      </w:tc>
    </w:tr>
    <w:tr w:rsidR="00DF26AE" w:rsidRPr="00203D02" w:rsidTr="008035E8">
      <w:tc>
        <w:tcPr>
          <w:tcW w:w="1390" w:type="dxa"/>
          <w:gridSpan w:val="2"/>
        </w:tcPr>
        <w:p w:rsidR="00DF26AE" w:rsidRPr="00203D02" w:rsidRDefault="00DF26AE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203D02">
            <w:rPr>
              <w:rFonts w:hint="eastAsia"/>
              <w:spacing w:val="-4"/>
              <w:sz w:val="32"/>
              <w:szCs w:val="32"/>
            </w:rPr>
            <w:t>※注意：</w:t>
          </w:r>
        </w:p>
      </w:tc>
      <w:tc>
        <w:tcPr>
          <w:tcW w:w="9346" w:type="dxa"/>
          <w:gridSpan w:val="3"/>
          <w:tcBorders>
            <w:left w:val="nil"/>
          </w:tcBorders>
        </w:tcPr>
        <w:p w:rsidR="00DF26AE" w:rsidRPr="00203D02" w:rsidRDefault="004519C7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203D02">
            <w:rPr>
              <w:rFonts w:hint="eastAsia"/>
              <w:spacing w:val="-4"/>
              <w:sz w:val="32"/>
              <w:szCs w:val="32"/>
            </w:rPr>
            <w:t></w:t>
          </w:r>
          <w:r w:rsidR="00DF26AE" w:rsidRPr="00203D02">
            <w:rPr>
              <w:rFonts w:hint="eastAsia"/>
              <w:spacing w:val="-4"/>
              <w:sz w:val="32"/>
              <w:szCs w:val="32"/>
            </w:rPr>
            <w:t>禁止使用電子計算器。</w:t>
          </w:r>
        </w:p>
        <w:p w:rsidR="00DF26AE" w:rsidRPr="00203D02" w:rsidRDefault="004519C7" w:rsidP="008035E8">
          <w:pPr>
            <w:pStyle w:val="3"/>
            <w:ind w:leftChars="5" w:left="326" w:hangingChars="102" w:hanging="314"/>
            <w:rPr>
              <w:spacing w:val="-6"/>
              <w:sz w:val="32"/>
              <w:szCs w:val="32"/>
            </w:rPr>
          </w:pPr>
          <w:r w:rsidRPr="00203D02">
            <w:rPr>
              <w:rFonts w:hint="eastAsia"/>
              <w:spacing w:val="-6"/>
              <w:sz w:val="32"/>
              <w:szCs w:val="32"/>
            </w:rPr>
            <w:t></w:t>
          </w:r>
          <w:proofErr w:type="gramStart"/>
          <w:r w:rsidR="00DF26AE" w:rsidRPr="00203D02">
            <w:rPr>
              <w:spacing w:val="-6"/>
              <w:sz w:val="32"/>
              <w:szCs w:val="32"/>
            </w:rPr>
            <w:t>不必抄題</w:t>
          </w:r>
          <w:proofErr w:type="gramEnd"/>
          <w:r w:rsidR="00DF26AE" w:rsidRPr="00203D02">
            <w:rPr>
              <w:spacing w:val="-6"/>
              <w:sz w:val="32"/>
              <w:szCs w:val="32"/>
            </w:rPr>
            <w:t>，作答時請將試題</w:t>
          </w:r>
          <w:proofErr w:type="gramStart"/>
          <w:r w:rsidR="00DF26AE" w:rsidRPr="00203D02">
            <w:rPr>
              <w:spacing w:val="-6"/>
              <w:sz w:val="32"/>
              <w:szCs w:val="32"/>
            </w:rPr>
            <w:t>題</w:t>
          </w:r>
          <w:proofErr w:type="gramEnd"/>
          <w:r w:rsidR="00DF26AE" w:rsidRPr="00203D02">
            <w:rPr>
              <w:spacing w:val="-6"/>
              <w:sz w:val="32"/>
              <w:szCs w:val="32"/>
            </w:rPr>
            <w:t>號及答案依照順序寫在試卷上，於本試題上作答者，不予計分。</w:t>
          </w:r>
        </w:p>
        <w:p w:rsidR="00682749" w:rsidRPr="00203D02" w:rsidRDefault="004519C7" w:rsidP="008035E8">
          <w:pPr>
            <w:pStyle w:val="3"/>
            <w:ind w:leftChars="5" w:left="318" w:hangingChars="102" w:hanging="306"/>
            <w:rPr>
              <w:sz w:val="32"/>
              <w:szCs w:val="32"/>
            </w:rPr>
          </w:pPr>
          <w:r w:rsidRPr="00203D02">
            <w:rPr>
              <w:rFonts w:hint="eastAsia"/>
              <w:spacing w:val="-10"/>
              <w:sz w:val="32"/>
              <w:szCs w:val="32"/>
            </w:rPr>
            <w:t></w:t>
          </w:r>
          <w:r w:rsidR="00682749" w:rsidRPr="00203D02">
            <w:rPr>
              <w:rFonts w:hint="eastAsia"/>
              <w:spacing w:val="-4"/>
              <w:sz w:val="32"/>
              <w:szCs w:val="32"/>
            </w:rPr>
            <w:t>本科目除專門名詞或數理公式外，應使用本國文字作答。</w:t>
          </w:r>
        </w:p>
      </w:tc>
    </w:tr>
  </w:tbl>
  <w:p w:rsidR="00366937" w:rsidRPr="00203D02" w:rsidRDefault="00CE6643">
    <w:pPr>
      <w:pStyle w:val="a7"/>
      <w:rPr>
        <w:sz w:val="4"/>
      </w:rPr>
    </w:pPr>
    <w:r w:rsidRPr="00203D02"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-2903643</wp:posOffset>
              </wp:positionV>
              <wp:extent cx="930910" cy="412750"/>
              <wp:effectExtent l="0" t="0" r="2540" b="635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DF26AE" w:rsidTr="00060999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56150C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Default="009342AF" w:rsidP="006A67F4">
                                <w:pPr>
                                  <w:snapToGrid w:val="0"/>
                                  <w:spacing w:line="240" w:lineRule="exact"/>
                                </w:pPr>
                                <w:r w:rsidRPr="009342AF">
                                  <w:rPr>
                                    <w:rFonts w:eastAsia="標楷體"/>
                                  </w:rPr>
                                  <w:t>30230</w:t>
                                </w:r>
                              </w:p>
                            </w:tc>
                          </w:tr>
                          <w:tr w:rsidR="00DF26AE" w:rsidTr="00060999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E00B91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Default="00BC0385" w:rsidP="00E00B91">
                                <w:pPr>
                                  <w:snapToGrid w:val="0"/>
                                  <w:spacing w:line="260" w:lineRule="exact"/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47152D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DF26AE">
                                  <w:rPr>
                                    <w:rFonts w:eastAsia="標楷體" w:hint="eastAsia"/>
                                    <w:w w:val="66"/>
                                  </w:rPr>
                                  <w:t>－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begin"/>
                                </w:r>
                                <w:r w:rsidR="00DF26AE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separate"/>
                                </w:r>
                                <w:r w:rsidR="0047152D">
                                  <w:rPr>
                                    <w:rStyle w:val="a9"/>
                                    <w:rFonts w:eastAsia="標楷體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1.3pt;margin-top:-228.65pt;width:73.3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DF26AE" w:rsidTr="00060999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3F5066" w:rsidRDefault="00DF26AE" w:rsidP="0056150C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Default="009342AF" w:rsidP="006A67F4">
                          <w:pPr>
                            <w:snapToGrid w:val="0"/>
                            <w:spacing w:line="240" w:lineRule="exact"/>
                          </w:pPr>
                          <w:r w:rsidRPr="009342AF">
                            <w:rPr>
                              <w:rFonts w:eastAsia="標楷體"/>
                            </w:rPr>
                            <w:t>30230</w:t>
                          </w:r>
                        </w:p>
                      </w:tc>
                    </w:tr>
                    <w:tr w:rsidR="00DF26AE" w:rsidTr="00060999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3F5066" w:rsidRDefault="00DF26AE" w:rsidP="00E00B91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Default="00BC0385" w:rsidP="00E00B91">
                          <w:pPr>
                            <w:snapToGrid w:val="0"/>
                            <w:spacing w:line="260" w:lineRule="exact"/>
                            <w:rPr>
                              <w:rFonts w:eastAsia="標楷體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47152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DF26AE">
                            <w:rPr>
                              <w:rFonts w:eastAsia="標楷體" w:hint="eastAsia"/>
                              <w:w w:val="66"/>
                            </w:rPr>
                            <w:t>－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begin"/>
                          </w:r>
                          <w:r w:rsidR="00DF26AE">
                            <w:rPr>
                              <w:rStyle w:val="a9"/>
                              <w:rFonts w:eastAsia="標楷體"/>
                              <w:szCs w:val="20"/>
                            </w:rPr>
                            <w:instrText xml:space="preserve"> PAGE </w:instrTex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separate"/>
                          </w:r>
                          <w:r w:rsidR="0047152D">
                            <w:rPr>
                              <w:rStyle w:val="a9"/>
                              <w:rFonts w:eastAsia="標楷體"/>
                              <w:noProof/>
                              <w:szCs w:val="20"/>
                            </w:rPr>
                            <w:t>1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262C"/>
    <w:multiLevelType w:val="hybridMultilevel"/>
    <w:tmpl w:val="36AA76B8"/>
    <w:lvl w:ilvl="0" w:tplc="CB52B996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CB55AC1"/>
    <w:multiLevelType w:val="multilevel"/>
    <w:tmpl w:val="563A7622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2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abstractNum w:abstractNumId="3" w15:restartNumberingAfterBreak="0">
    <w:nsid w:val="4F4A10F8"/>
    <w:multiLevelType w:val="hybridMultilevel"/>
    <w:tmpl w:val="60C4AB1A"/>
    <w:lvl w:ilvl="0" w:tplc="CB52B996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3917"/>
    <w:rsid w:val="000F2D64"/>
    <w:rsid w:val="00127BFC"/>
    <w:rsid w:val="0013603A"/>
    <w:rsid w:val="00146118"/>
    <w:rsid w:val="001466B1"/>
    <w:rsid w:val="0015199F"/>
    <w:rsid w:val="0015219A"/>
    <w:rsid w:val="00170ACC"/>
    <w:rsid w:val="00177D8F"/>
    <w:rsid w:val="001A19BC"/>
    <w:rsid w:val="001A565B"/>
    <w:rsid w:val="001E06D3"/>
    <w:rsid w:val="00201E0D"/>
    <w:rsid w:val="00203D02"/>
    <w:rsid w:val="00205662"/>
    <w:rsid w:val="00206B35"/>
    <w:rsid w:val="00217E56"/>
    <w:rsid w:val="00244480"/>
    <w:rsid w:val="00253D86"/>
    <w:rsid w:val="00271702"/>
    <w:rsid w:val="00271B3D"/>
    <w:rsid w:val="00282931"/>
    <w:rsid w:val="00287039"/>
    <w:rsid w:val="00293119"/>
    <w:rsid w:val="002D3081"/>
    <w:rsid w:val="002F13DE"/>
    <w:rsid w:val="002F1922"/>
    <w:rsid w:val="002F4242"/>
    <w:rsid w:val="003012F3"/>
    <w:rsid w:val="00310AF9"/>
    <w:rsid w:val="00331876"/>
    <w:rsid w:val="00332FEE"/>
    <w:rsid w:val="00334E40"/>
    <w:rsid w:val="00354CB9"/>
    <w:rsid w:val="00356ECE"/>
    <w:rsid w:val="003623EC"/>
    <w:rsid w:val="00363F50"/>
    <w:rsid w:val="00365545"/>
    <w:rsid w:val="00366937"/>
    <w:rsid w:val="0037439A"/>
    <w:rsid w:val="003916DE"/>
    <w:rsid w:val="00397209"/>
    <w:rsid w:val="003A75FE"/>
    <w:rsid w:val="003C0A9F"/>
    <w:rsid w:val="003C4908"/>
    <w:rsid w:val="003E7600"/>
    <w:rsid w:val="003F5066"/>
    <w:rsid w:val="003F6AD2"/>
    <w:rsid w:val="00410D99"/>
    <w:rsid w:val="0042056B"/>
    <w:rsid w:val="00444D49"/>
    <w:rsid w:val="00450462"/>
    <w:rsid w:val="004519C7"/>
    <w:rsid w:val="00464EF6"/>
    <w:rsid w:val="0047152D"/>
    <w:rsid w:val="00473369"/>
    <w:rsid w:val="00474370"/>
    <w:rsid w:val="004813BF"/>
    <w:rsid w:val="004A2D8F"/>
    <w:rsid w:val="004D0E06"/>
    <w:rsid w:val="004D739F"/>
    <w:rsid w:val="00552EEB"/>
    <w:rsid w:val="005532B2"/>
    <w:rsid w:val="00563AC1"/>
    <w:rsid w:val="005822B2"/>
    <w:rsid w:val="005941F6"/>
    <w:rsid w:val="00596A40"/>
    <w:rsid w:val="005A5F59"/>
    <w:rsid w:val="005C28F5"/>
    <w:rsid w:val="005C75BC"/>
    <w:rsid w:val="005C7B81"/>
    <w:rsid w:val="00603769"/>
    <w:rsid w:val="00606FF4"/>
    <w:rsid w:val="006205FC"/>
    <w:rsid w:val="0067132B"/>
    <w:rsid w:val="006713CB"/>
    <w:rsid w:val="00682749"/>
    <w:rsid w:val="00697F98"/>
    <w:rsid w:val="006A168C"/>
    <w:rsid w:val="006C4BFF"/>
    <w:rsid w:val="006E4D0E"/>
    <w:rsid w:val="006F1101"/>
    <w:rsid w:val="006F4923"/>
    <w:rsid w:val="0071024A"/>
    <w:rsid w:val="007258ED"/>
    <w:rsid w:val="00742D1F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803461"/>
    <w:rsid w:val="008035E8"/>
    <w:rsid w:val="0080376D"/>
    <w:rsid w:val="0082186D"/>
    <w:rsid w:val="00821B0E"/>
    <w:rsid w:val="00834B40"/>
    <w:rsid w:val="00842BA5"/>
    <w:rsid w:val="00850BC0"/>
    <w:rsid w:val="00852431"/>
    <w:rsid w:val="00854BF8"/>
    <w:rsid w:val="00857FF9"/>
    <w:rsid w:val="00867507"/>
    <w:rsid w:val="0088412B"/>
    <w:rsid w:val="008B3917"/>
    <w:rsid w:val="008B6EE4"/>
    <w:rsid w:val="008D2439"/>
    <w:rsid w:val="008D2F87"/>
    <w:rsid w:val="008E1785"/>
    <w:rsid w:val="008F2015"/>
    <w:rsid w:val="008F2090"/>
    <w:rsid w:val="00901890"/>
    <w:rsid w:val="00923226"/>
    <w:rsid w:val="009342AF"/>
    <w:rsid w:val="009648DD"/>
    <w:rsid w:val="00965F7F"/>
    <w:rsid w:val="00990521"/>
    <w:rsid w:val="00992E4C"/>
    <w:rsid w:val="009A5135"/>
    <w:rsid w:val="009A6265"/>
    <w:rsid w:val="009D746D"/>
    <w:rsid w:val="009F0722"/>
    <w:rsid w:val="009F4F25"/>
    <w:rsid w:val="009F6952"/>
    <w:rsid w:val="00A06573"/>
    <w:rsid w:val="00A11361"/>
    <w:rsid w:val="00A134BE"/>
    <w:rsid w:val="00A20096"/>
    <w:rsid w:val="00A27BF2"/>
    <w:rsid w:val="00A30166"/>
    <w:rsid w:val="00A37E60"/>
    <w:rsid w:val="00A52A8B"/>
    <w:rsid w:val="00A62DDD"/>
    <w:rsid w:val="00A801DD"/>
    <w:rsid w:val="00A8289D"/>
    <w:rsid w:val="00A9400E"/>
    <w:rsid w:val="00A96366"/>
    <w:rsid w:val="00AB0E84"/>
    <w:rsid w:val="00AB3737"/>
    <w:rsid w:val="00AC3270"/>
    <w:rsid w:val="00AC4413"/>
    <w:rsid w:val="00AD286A"/>
    <w:rsid w:val="00AD2C4B"/>
    <w:rsid w:val="00AF369B"/>
    <w:rsid w:val="00B22233"/>
    <w:rsid w:val="00B345D1"/>
    <w:rsid w:val="00B40CEE"/>
    <w:rsid w:val="00B57401"/>
    <w:rsid w:val="00B57759"/>
    <w:rsid w:val="00B64DA6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0CF9"/>
    <w:rsid w:val="00D71A22"/>
    <w:rsid w:val="00D7503D"/>
    <w:rsid w:val="00DA141B"/>
    <w:rsid w:val="00DC43C9"/>
    <w:rsid w:val="00DD4DAA"/>
    <w:rsid w:val="00DE0305"/>
    <w:rsid w:val="00DF0077"/>
    <w:rsid w:val="00DF26AE"/>
    <w:rsid w:val="00DF5B51"/>
    <w:rsid w:val="00E03E82"/>
    <w:rsid w:val="00E15331"/>
    <w:rsid w:val="00E46627"/>
    <w:rsid w:val="00E60721"/>
    <w:rsid w:val="00E62FB1"/>
    <w:rsid w:val="00E81A27"/>
    <w:rsid w:val="00E83A97"/>
    <w:rsid w:val="00E84759"/>
    <w:rsid w:val="00E9196E"/>
    <w:rsid w:val="00E94629"/>
    <w:rsid w:val="00EB4B80"/>
    <w:rsid w:val="00EC74D1"/>
    <w:rsid w:val="00EF3301"/>
    <w:rsid w:val="00EF5030"/>
    <w:rsid w:val="00F2298C"/>
    <w:rsid w:val="00F4129D"/>
    <w:rsid w:val="00F470DE"/>
    <w:rsid w:val="00F77461"/>
    <w:rsid w:val="00F816B9"/>
    <w:rsid w:val="00F83FC2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AC3270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rFonts w:eastAsia="標楷體"/>
      <w:snapToGrid w:val="0"/>
      <w:kern w:val="0"/>
      <w:sz w:val="32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8F2015"/>
    <w:pPr>
      <w:tabs>
        <w:tab w:val="left" w:pos="6667"/>
      </w:tabs>
      <w:overflowPunct w:val="0"/>
      <w:snapToGrid w:val="0"/>
      <w:ind w:leftChars="270" w:left="372" w:hangingChars="102" w:hanging="102"/>
      <w:jc w:val="both"/>
    </w:pPr>
    <w:rPr>
      <w:rFonts w:eastAsia="標楷體"/>
      <w:snapToGrid w:val="0"/>
      <w:kern w:val="0"/>
      <w:sz w:val="32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  <w:style w:type="paragraph" w:styleId="ac">
    <w:name w:val="Balloon Text"/>
    <w:basedOn w:val="a3"/>
    <w:link w:val="ad"/>
    <w:semiHidden/>
    <w:unhideWhenUsed/>
    <w:rsid w:val="008035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4"/>
    <w:link w:val="ac"/>
    <w:semiHidden/>
    <w:rsid w:val="008035E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3"/>
    <w:uiPriority w:val="34"/>
    <w:qFormat/>
    <w:rsid w:val="009342AF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177</Characters>
  <Application>Microsoft Office Word</Application>
  <DocSecurity>0</DocSecurity>
  <Lines>88</Lines>
  <Paragraphs>32</Paragraphs>
  <ScaleCrop>false</ScaleCrop>
  <Company>MOEX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11</cp:revision>
  <cp:lastPrinted>2021-04-17T12:38:00Z</cp:lastPrinted>
  <dcterms:created xsi:type="dcterms:W3CDTF">2026-04-08T07:35:00Z</dcterms:created>
  <dcterms:modified xsi:type="dcterms:W3CDTF">2026-04-12T12:56:00Z</dcterms:modified>
  <cp:category>1</cp:category>
</cp:coreProperties>
</file>