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22D" w:rsidRPr="00790842" w:rsidRDefault="0081422D" w:rsidP="00392AF8">
      <w:pPr>
        <w:keepNext/>
        <w:widowControl/>
        <w:tabs>
          <w:tab w:val="left" w:pos="446"/>
          <w:tab w:val="left" w:pos="3614"/>
        </w:tabs>
        <w:snapToGrid w:val="0"/>
        <w:spacing w:beforeLines="50" w:before="180" w:line="320" w:lineRule="exact"/>
        <w:jc w:val="left"/>
        <w:outlineLvl w:val="0"/>
        <w:rPr>
          <w:rFonts w:ascii="Times New Roman" w:eastAsia="標楷體" w:hAnsi="Times New Roman" w:cs="Times New Roman"/>
          <w:bCs/>
          <w:kern w:val="0"/>
          <w:szCs w:val="52"/>
        </w:rPr>
      </w:pPr>
      <w:r w:rsidRPr="00790842">
        <w:rPr>
          <w:rFonts w:ascii="Times New Roman" w:eastAsia="標楷體" w:hAnsi="Times New Roman" w:cs="Times New Roman"/>
          <w:bCs/>
          <w:kern w:val="0"/>
          <w:szCs w:val="52"/>
        </w:rPr>
        <w:t>甲、申論題部分：（</w:t>
      </w:r>
      <w:r w:rsidRPr="00790842">
        <w:rPr>
          <w:rFonts w:ascii="Times New Roman" w:eastAsia="標楷體" w:hAnsi="Times New Roman" w:cs="Times New Roman"/>
          <w:bCs/>
          <w:kern w:val="0"/>
          <w:szCs w:val="52"/>
        </w:rPr>
        <w:t>50</w:t>
      </w:r>
      <w:r w:rsidRPr="00790842">
        <w:rPr>
          <w:rFonts w:ascii="Times New Roman" w:eastAsia="標楷體" w:hAnsi="Times New Roman" w:cs="Times New Roman"/>
          <w:bCs/>
          <w:kern w:val="0"/>
          <w:szCs w:val="52"/>
        </w:rPr>
        <w:t>分）</w:t>
      </w:r>
    </w:p>
    <w:p w:rsidR="0081422D" w:rsidRPr="00790842" w:rsidRDefault="0081422D" w:rsidP="00A16E6B">
      <w:pPr>
        <w:keepNext/>
        <w:widowControl/>
        <w:snapToGrid w:val="0"/>
        <w:spacing w:line="280" w:lineRule="exact"/>
        <w:ind w:leftChars="200" w:left="480"/>
        <w:jc w:val="left"/>
        <w:outlineLvl w:val="0"/>
        <w:rPr>
          <w:rFonts w:ascii="Times New Roman" w:eastAsia="標楷體" w:hAnsi="Times New Roman" w:cs="Times New Roman"/>
          <w:w w:val="95"/>
          <w:kern w:val="0"/>
          <w:szCs w:val="52"/>
        </w:rPr>
      </w:pPr>
      <w:r w:rsidRPr="00790842">
        <w:rPr>
          <w:rFonts w:ascii="Times New Roman" w:eastAsia="標楷體" w:hAnsi="Times New Roman" w:cs="Times New Roman"/>
          <w:kern w:val="0"/>
          <w:szCs w:val="52"/>
        </w:rPr>
        <w:t></w:t>
      </w:r>
      <w:proofErr w:type="gramStart"/>
      <w:r w:rsidRPr="00790842">
        <w:rPr>
          <w:rFonts w:ascii="Times New Roman" w:eastAsia="標楷體" w:hAnsi="Times New Roman" w:cs="Times New Roman"/>
          <w:spacing w:val="-6"/>
          <w:kern w:val="0"/>
          <w:szCs w:val="52"/>
        </w:rPr>
        <w:t>不必抄題</w:t>
      </w:r>
      <w:proofErr w:type="gramEnd"/>
      <w:r w:rsidRPr="00790842">
        <w:rPr>
          <w:rFonts w:ascii="Times New Roman" w:eastAsia="標楷體" w:hAnsi="Times New Roman" w:cs="Times New Roman"/>
          <w:spacing w:val="-6"/>
          <w:kern w:val="0"/>
          <w:szCs w:val="52"/>
        </w:rPr>
        <w:t>，作答時請將試題</w:t>
      </w:r>
      <w:proofErr w:type="gramStart"/>
      <w:r w:rsidRPr="00790842">
        <w:rPr>
          <w:rFonts w:ascii="Times New Roman" w:eastAsia="標楷體" w:hAnsi="Times New Roman" w:cs="Times New Roman"/>
          <w:spacing w:val="-6"/>
          <w:kern w:val="0"/>
          <w:szCs w:val="52"/>
        </w:rPr>
        <w:t>題</w:t>
      </w:r>
      <w:proofErr w:type="gramEnd"/>
      <w:r w:rsidRPr="00790842">
        <w:rPr>
          <w:rFonts w:ascii="Times New Roman" w:eastAsia="標楷體" w:hAnsi="Times New Roman" w:cs="Times New Roman"/>
          <w:spacing w:val="-6"/>
          <w:kern w:val="0"/>
          <w:szCs w:val="52"/>
        </w:rPr>
        <w:t>號及答案依照順序寫在申論試卷上，於本試題上作答者，不予計分。</w:t>
      </w:r>
    </w:p>
    <w:p w:rsidR="0081422D" w:rsidRPr="00790842" w:rsidRDefault="0081422D" w:rsidP="00A16E6B">
      <w:pPr>
        <w:keepNext/>
        <w:widowControl/>
        <w:snapToGrid w:val="0"/>
        <w:spacing w:line="280" w:lineRule="exact"/>
        <w:ind w:leftChars="200" w:left="480"/>
        <w:jc w:val="left"/>
        <w:outlineLvl w:val="0"/>
        <w:rPr>
          <w:rFonts w:ascii="Times New Roman" w:eastAsia="標楷體" w:hAnsi="Times New Roman" w:cs="Times New Roman"/>
          <w:spacing w:val="-6"/>
          <w:kern w:val="0"/>
          <w:szCs w:val="52"/>
        </w:rPr>
      </w:pPr>
      <w:r w:rsidRPr="00790842">
        <w:rPr>
          <w:rFonts w:ascii="Times New Roman" w:eastAsia="標楷體" w:hAnsi="Times New Roman" w:cs="Times New Roman"/>
          <w:kern w:val="0"/>
          <w:szCs w:val="52"/>
        </w:rPr>
        <w:t></w:t>
      </w:r>
      <w:r w:rsidRPr="00790842">
        <w:rPr>
          <w:rFonts w:ascii="Times New Roman" w:eastAsia="標楷體" w:hAnsi="Times New Roman" w:cs="Times New Roman"/>
          <w:kern w:val="0"/>
          <w:szCs w:val="52"/>
        </w:rPr>
        <w:t>請以藍、黑色鋼筆或原子筆在申論試卷上作答。</w:t>
      </w:r>
    </w:p>
    <w:p w:rsidR="0081422D" w:rsidRPr="00790842" w:rsidRDefault="0081422D" w:rsidP="00A16E6B">
      <w:pPr>
        <w:keepNext/>
        <w:widowControl/>
        <w:snapToGrid w:val="0"/>
        <w:spacing w:line="280" w:lineRule="exact"/>
        <w:ind w:leftChars="200" w:left="480"/>
        <w:jc w:val="left"/>
        <w:outlineLvl w:val="0"/>
        <w:rPr>
          <w:rFonts w:ascii="Times New Roman" w:eastAsia="標楷體" w:hAnsi="Times New Roman" w:cs="Times New Roman"/>
          <w:spacing w:val="-6"/>
          <w:kern w:val="0"/>
          <w:szCs w:val="52"/>
        </w:rPr>
      </w:pPr>
      <w:r w:rsidRPr="00790842">
        <w:rPr>
          <w:rFonts w:ascii="Times New Roman" w:eastAsia="標楷體" w:hAnsi="Times New Roman" w:cs="Times New Roman"/>
          <w:kern w:val="0"/>
          <w:szCs w:val="52"/>
        </w:rPr>
        <w:t></w:t>
      </w:r>
      <w:r w:rsidRPr="00790842">
        <w:rPr>
          <w:rFonts w:ascii="Times New Roman" w:eastAsia="標楷體" w:hAnsi="Times New Roman" w:cs="Times New Roman"/>
          <w:spacing w:val="-8"/>
          <w:kern w:val="0"/>
          <w:szCs w:val="52"/>
        </w:rPr>
        <w:t>本科目除專門名詞或數理公式外，應使用本國文字作答。</w:t>
      </w:r>
    </w:p>
    <w:p w:rsidR="00DB6822" w:rsidRPr="00790842" w:rsidRDefault="00986441" w:rsidP="00435309">
      <w:pPr>
        <w:pStyle w:val="a0"/>
        <w:spacing w:before="360"/>
        <w:ind w:left="640" w:hanging="640"/>
        <w:rPr>
          <w:rFonts w:cs="Times New Roman"/>
        </w:rPr>
      </w:pPr>
      <w:r w:rsidRPr="00790842">
        <w:rPr>
          <w:rFonts w:cs="Times New Roman"/>
        </w:rPr>
        <w:t>為降低學生染毒的風險，某國中輔導室主任邀請一位學者協助設計一個反毒介入方案，並評估其效果。這位學者規劃一個兩階段的研究設計。</w:t>
      </w:r>
      <w:r w:rsidR="00B74431">
        <w:rPr>
          <w:rFonts w:cs="Times New Roman" w:hint="eastAsia"/>
        </w:rPr>
        <w:t>(</w:t>
      </w:r>
      <w:r w:rsidR="00B74431">
        <w:rPr>
          <w:rFonts w:cs="Times New Roman"/>
        </w:rPr>
        <w:t>1)</w:t>
      </w:r>
      <w:r w:rsidRPr="00790842">
        <w:rPr>
          <w:rFonts w:cs="Times New Roman"/>
        </w:rPr>
        <w:t>首先瞭解染毒青少年的人口社經資料及染毒的原因，</w:t>
      </w:r>
      <w:r w:rsidR="00B74431">
        <w:rPr>
          <w:rFonts w:cs="Times New Roman" w:hint="eastAsia"/>
        </w:rPr>
        <w:t>(</w:t>
      </w:r>
      <w:r w:rsidR="00B74431">
        <w:rPr>
          <w:rFonts w:cs="Times New Roman"/>
        </w:rPr>
        <w:t>2)</w:t>
      </w:r>
      <w:r w:rsidRPr="00790842">
        <w:rPr>
          <w:rFonts w:cs="Times New Roman"/>
        </w:rPr>
        <w:t>接著依據角色模仿的「大哥哥大姐姐方案」設計介入方案，安排</w:t>
      </w:r>
      <w:proofErr w:type="gramStart"/>
      <w:r w:rsidRPr="00790842">
        <w:rPr>
          <w:rFonts w:cs="Times New Roman"/>
        </w:rPr>
        <w:t>每一位染毒</w:t>
      </w:r>
      <w:proofErr w:type="gramEnd"/>
      <w:r w:rsidRPr="00790842">
        <w:rPr>
          <w:rFonts w:cs="Times New Roman"/>
        </w:rPr>
        <w:t>青少年一位學長，並建議每週見一次面，評估其成效。試依據科學研究的演繹和歸納邏輯系統來說明這兩個階段的進行各屬於那一種研究邏輯？各研究邏輯的思考</w:t>
      </w:r>
      <w:bookmarkStart w:id="0" w:name="_GoBack"/>
      <w:bookmarkEnd w:id="0"/>
      <w:r w:rsidRPr="00790842">
        <w:rPr>
          <w:rFonts w:cs="Times New Roman"/>
        </w:rPr>
        <w:t>步驟為何？兩個邏輯系統彼此的關係為何？</w:t>
      </w:r>
      <w:r w:rsidR="00DB6822" w:rsidRPr="00790842">
        <w:rPr>
          <w:rFonts w:cs="Times New Roman" w:hint="eastAsia"/>
        </w:rPr>
        <w:t>（</w:t>
      </w:r>
      <w:r w:rsidR="00DB6822" w:rsidRPr="00790842">
        <w:rPr>
          <w:rFonts w:cs="Times New Roman" w:hint="eastAsia"/>
        </w:rPr>
        <w:t>25</w:t>
      </w:r>
      <w:r w:rsidR="00DB6822" w:rsidRPr="00790842">
        <w:rPr>
          <w:rFonts w:cs="Times New Roman" w:hint="eastAsia"/>
        </w:rPr>
        <w:t>分</w:t>
      </w:r>
      <w:r w:rsidR="00DB6822" w:rsidRPr="00790842">
        <w:rPr>
          <w:rFonts w:cs="Times New Roman"/>
        </w:rPr>
        <w:t>）</w:t>
      </w:r>
    </w:p>
    <w:p w:rsidR="00986441" w:rsidRPr="00790842" w:rsidRDefault="00986441" w:rsidP="008919D5">
      <w:pPr>
        <w:pStyle w:val="a0"/>
        <w:spacing w:before="360"/>
        <w:ind w:left="640" w:hanging="640"/>
        <w:rPr>
          <w:rFonts w:cs="Times New Roman"/>
        </w:rPr>
      </w:pPr>
      <w:r w:rsidRPr="00790842">
        <w:rPr>
          <w:rFonts w:cs="Times New Roman"/>
        </w:rPr>
        <w:t>請列舉五項行動研究的特性；並試以服務社區受暴者為例，若要採用參與式行動研究來處理其所面臨的受暴議題，試擬出該行動研究的可能方向與進行方式。</w:t>
      </w:r>
      <w:r w:rsidR="0045161E" w:rsidRPr="00790842">
        <w:rPr>
          <w:rFonts w:cs="Times New Roman"/>
        </w:rPr>
        <w:t>（</w:t>
      </w:r>
      <w:r w:rsidR="0045161E" w:rsidRPr="00790842">
        <w:rPr>
          <w:rFonts w:cs="Times New Roman"/>
        </w:rPr>
        <w:t>25</w:t>
      </w:r>
      <w:r w:rsidR="0045161E" w:rsidRPr="00790842">
        <w:rPr>
          <w:rFonts w:cs="Times New Roman"/>
        </w:rPr>
        <w:t>分）</w:t>
      </w:r>
    </w:p>
    <w:p w:rsidR="0081422D" w:rsidRPr="00790842" w:rsidRDefault="0081422D" w:rsidP="00EE7C7C">
      <w:pPr>
        <w:keepNext/>
        <w:widowControl/>
        <w:snapToGrid w:val="0"/>
        <w:spacing w:beforeLines="50" w:before="180" w:line="320" w:lineRule="exact"/>
        <w:jc w:val="left"/>
        <w:outlineLvl w:val="0"/>
        <w:rPr>
          <w:rFonts w:ascii="Times New Roman" w:eastAsia="標楷體" w:hAnsi="Times New Roman" w:cs="Times New Roman"/>
          <w:bCs/>
          <w:kern w:val="0"/>
          <w:szCs w:val="52"/>
        </w:rPr>
      </w:pPr>
      <w:r w:rsidRPr="00790842">
        <w:rPr>
          <w:rFonts w:ascii="Times New Roman" w:eastAsia="標楷體" w:hAnsi="Times New Roman" w:cs="Times New Roman"/>
          <w:bCs/>
          <w:kern w:val="0"/>
          <w:szCs w:val="52"/>
        </w:rPr>
        <w:t>乙、測驗題部分：</w:t>
      </w:r>
      <w:r w:rsidRPr="00790842">
        <w:rPr>
          <w:rFonts w:ascii="Times New Roman" w:eastAsia="標楷體" w:hAnsi="Times New Roman" w:cs="Times New Roman"/>
          <w:bCs/>
          <w:spacing w:val="-10"/>
          <w:kern w:val="0"/>
          <w:szCs w:val="52"/>
        </w:rPr>
        <w:t>（</w:t>
      </w:r>
      <w:r w:rsidRPr="00790842">
        <w:rPr>
          <w:rFonts w:ascii="Times New Roman" w:eastAsia="標楷體" w:hAnsi="Times New Roman" w:cs="Times New Roman"/>
          <w:bCs/>
          <w:kern w:val="0"/>
          <w:szCs w:val="52"/>
        </w:rPr>
        <w:t>50</w:t>
      </w:r>
      <w:r w:rsidRPr="00790842">
        <w:rPr>
          <w:rFonts w:ascii="Times New Roman" w:eastAsia="標楷體" w:hAnsi="Times New Roman" w:cs="Times New Roman"/>
          <w:bCs/>
          <w:spacing w:val="-10"/>
          <w:kern w:val="0"/>
          <w:szCs w:val="52"/>
        </w:rPr>
        <w:t>分）</w:t>
      </w:r>
      <w:r w:rsidRPr="00790842">
        <w:rPr>
          <w:rFonts w:ascii="Times New Roman" w:eastAsia="標楷體" w:hAnsi="Times New Roman" w:cs="Times New Roman"/>
          <w:bCs/>
          <w:kern w:val="0"/>
          <w:szCs w:val="52"/>
        </w:rPr>
        <w:t xml:space="preserve">　　　　　　　　　　　　　　　　　　　　　代號：</w:t>
      </w:r>
      <w:r w:rsidR="00EE7C7C" w:rsidRPr="00790842">
        <w:rPr>
          <w:rFonts w:ascii="Times New Roman" w:eastAsia="標楷體" w:hAnsi="Times New Roman" w:cs="Times New Roman"/>
          <w:bCs/>
          <w:kern w:val="0"/>
          <w:szCs w:val="52"/>
        </w:rPr>
        <w:t>6</w:t>
      </w:r>
      <w:r w:rsidR="00DF1047" w:rsidRPr="00790842">
        <w:rPr>
          <w:rFonts w:ascii="Times New Roman" w:eastAsia="標楷體" w:hAnsi="Times New Roman" w:cs="Times New Roman" w:hint="eastAsia"/>
          <w:bCs/>
          <w:kern w:val="0"/>
          <w:szCs w:val="52"/>
        </w:rPr>
        <w:t>103</w:t>
      </w:r>
    </w:p>
    <w:p w:rsidR="0081422D" w:rsidRPr="00790842" w:rsidRDefault="0081422D" w:rsidP="003C1088">
      <w:pPr>
        <w:keepNext/>
        <w:widowControl/>
        <w:snapToGrid w:val="0"/>
        <w:spacing w:line="280" w:lineRule="exact"/>
        <w:ind w:leftChars="200" w:left="480"/>
        <w:jc w:val="left"/>
        <w:outlineLvl w:val="0"/>
        <w:rPr>
          <w:rFonts w:ascii="Times New Roman" w:eastAsia="標楷體" w:hAnsi="Times New Roman" w:cs="Times New Roman"/>
          <w:snapToGrid w:val="0"/>
          <w:spacing w:val="-10"/>
          <w:kern w:val="0"/>
          <w:szCs w:val="52"/>
        </w:rPr>
      </w:pPr>
      <w:r w:rsidRPr="00790842">
        <w:rPr>
          <w:rFonts w:ascii="Times New Roman" w:eastAsia="標楷體" w:hAnsi="Times New Roman" w:cs="Times New Roman"/>
          <w:snapToGrid w:val="0"/>
          <w:kern w:val="0"/>
          <w:szCs w:val="52"/>
        </w:rPr>
        <w:t></w:t>
      </w:r>
      <w:r w:rsidRPr="00790842">
        <w:rPr>
          <w:rFonts w:ascii="Times New Roman" w:eastAsia="標楷體" w:hAnsi="Times New Roman" w:cs="Times New Roman"/>
          <w:snapToGrid w:val="0"/>
          <w:spacing w:val="-10"/>
          <w:kern w:val="0"/>
          <w:szCs w:val="52"/>
        </w:rPr>
        <w:t>本試題為單一選擇題，請選出</w:t>
      </w:r>
      <w:r w:rsidRPr="00790842">
        <w:rPr>
          <w:rFonts w:ascii="Times New Roman" w:eastAsia="標楷體" w:hAnsi="Times New Roman" w:cs="Times New Roman"/>
          <w:snapToGrid w:val="0"/>
          <w:spacing w:val="-10"/>
          <w:kern w:val="0"/>
          <w:szCs w:val="52"/>
          <w:u w:val="single"/>
        </w:rPr>
        <w:t>一個</w:t>
      </w:r>
      <w:r w:rsidRPr="00790842">
        <w:rPr>
          <w:rFonts w:ascii="Times New Roman" w:eastAsia="標楷體" w:hAnsi="Times New Roman" w:cs="Times New Roman"/>
          <w:snapToGrid w:val="0"/>
          <w:spacing w:val="-10"/>
          <w:kern w:val="0"/>
          <w:szCs w:val="52"/>
        </w:rPr>
        <w:t>正確或最適當</w:t>
      </w:r>
      <w:r w:rsidRPr="00790842">
        <w:rPr>
          <w:rFonts w:ascii="Times New Roman" w:eastAsia="標楷體" w:hAnsi="Times New Roman" w:cs="Times New Roman"/>
          <w:snapToGrid w:val="0"/>
          <w:spacing w:val="-10"/>
          <w:kern w:val="0"/>
          <w:szCs w:val="52"/>
          <w:u w:val="single"/>
        </w:rPr>
        <w:t>答案</w:t>
      </w:r>
      <w:r w:rsidRPr="00790842">
        <w:rPr>
          <w:rFonts w:ascii="Times New Roman" w:eastAsia="標楷體" w:hAnsi="Times New Roman" w:cs="Times New Roman"/>
          <w:snapToGrid w:val="0"/>
          <w:spacing w:val="-10"/>
          <w:kern w:val="0"/>
          <w:szCs w:val="52"/>
        </w:rPr>
        <w:t>。</w:t>
      </w:r>
    </w:p>
    <w:p w:rsidR="0081422D" w:rsidRPr="00790842" w:rsidRDefault="0081422D" w:rsidP="007E0F00">
      <w:pPr>
        <w:keepNext/>
        <w:widowControl/>
        <w:snapToGrid w:val="0"/>
        <w:spacing w:afterLines="50" w:after="180" w:line="280" w:lineRule="exact"/>
        <w:ind w:leftChars="200" w:left="480"/>
        <w:jc w:val="left"/>
        <w:outlineLvl w:val="0"/>
        <w:rPr>
          <w:rFonts w:ascii="Times New Roman" w:eastAsia="標楷體" w:hAnsi="Times New Roman" w:cs="Times New Roman"/>
          <w:spacing w:val="-14"/>
          <w:kern w:val="0"/>
          <w:sz w:val="28"/>
          <w:szCs w:val="52"/>
        </w:rPr>
      </w:pPr>
      <w:r w:rsidRPr="00790842">
        <w:rPr>
          <w:rFonts w:ascii="Times New Roman" w:eastAsia="標楷體" w:hAnsi="Times New Roman" w:cs="Times New Roman"/>
          <w:snapToGrid w:val="0"/>
          <w:kern w:val="0"/>
          <w:szCs w:val="52"/>
        </w:rPr>
        <w:t></w:t>
      </w:r>
      <w:r w:rsidRPr="00790842">
        <w:rPr>
          <w:rFonts w:ascii="Times New Roman" w:eastAsia="標楷體" w:hAnsi="Times New Roman" w:cs="Times New Roman"/>
          <w:snapToGrid w:val="0"/>
          <w:spacing w:val="-14"/>
          <w:kern w:val="0"/>
          <w:szCs w:val="52"/>
        </w:rPr>
        <w:t>共</w:t>
      </w:r>
      <w:r w:rsidR="00AA1049" w:rsidRPr="00790842">
        <w:rPr>
          <w:rFonts w:ascii="Times New Roman" w:eastAsia="標楷體" w:hAnsi="Times New Roman" w:cs="Times New Roman"/>
          <w:spacing w:val="-14"/>
          <w:kern w:val="0"/>
          <w:szCs w:val="52"/>
        </w:rPr>
        <w:t>40</w:t>
      </w:r>
      <w:r w:rsidRPr="00790842">
        <w:rPr>
          <w:rFonts w:ascii="Times New Roman" w:eastAsia="標楷體" w:hAnsi="Times New Roman" w:cs="Times New Roman"/>
          <w:snapToGrid w:val="0"/>
          <w:spacing w:val="-14"/>
          <w:kern w:val="0"/>
          <w:szCs w:val="52"/>
        </w:rPr>
        <w:t>題，每題</w:t>
      </w:r>
      <w:r w:rsidR="00AA1049" w:rsidRPr="00790842">
        <w:rPr>
          <w:rFonts w:ascii="Times New Roman" w:eastAsia="標楷體" w:hAnsi="Times New Roman" w:cs="Times New Roman"/>
          <w:snapToGrid w:val="0"/>
          <w:spacing w:val="-14"/>
          <w:kern w:val="0"/>
          <w:szCs w:val="52"/>
        </w:rPr>
        <w:t>1.25</w:t>
      </w:r>
      <w:r w:rsidRPr="00790842">
        <w:rPr>
          <w:rFonts w:ascii="Times New Roman" w:eastAsia="標楷體" w:hAnsi="Times New Roman" w:cs="Times New Roman"/>
          <w:snapToGrid w:val="0"/>
          <w:spacing w:val="-14"/>
          <w:kern w:val="0"/>
          <w:szCs w:val="52"/>
        </w:rPr>
        <w:t>分，須用</w:t>
      </w:r>
      <w:r w:rsidRPr="00790842">
        <w:rPr>
          <w:rFonts w:ascii="Times New Roman" w:eastAsia="標楷體" w:hAnsi="Times New Roman" w:cs="Times New Roman"/>
          <w:snapToGrid w:val="0"/>
          <w:spacing w:val="-14"/>
          <w:kern w:val="0"/>
          <w:szCs w:val="52"/>
          <w:u w:val="single"/>
        </w:rPr>
        <w:t>2B</w:t>
      </w:r>
      <w:r w:rsidRPr="00790842">
        <w:rPr>
          <w:rFonts w:ascii="Times New Roman" w:eastAsia="標楷體" w:hAnsi="Times New Roman" w:cs="Times New Roman"/>
          <w:snapToGrid w:val="0"/>
          <w:spacing w:val="-14"/>
          <w:kern w:val="0"/>
          <w:szCs w:val="52"/>
          <w:u w:val="single"/>
        </w:rPr>
        <w:t>鉛筆</w:t>
      </w:r>
      <w:r w:rsidRPr="00790842">
        <w:rPr>
          <w:rFonts w:ascii="Times New Roman" w:eastAsia="標楷體" w:hAnsi="Times New Roman" w:cs="Times New Roman"/>
          <w:snapToGrid w:val="0"/>
          <w:spacing w:val="-14"/>
          <w:kern w:val="0"/>
          <w:szCs w:val="52"/>
        </w:rPr>
        <w:t>在試卡上依題號</w:t>
      </w:r>
      <w:r w:rsidRPr="00790842">
        <w:rPr>
          <w:rFonts w:ascii="Times New Roman" w:eastAsia="標楷體" w:hAnsi="Times New Roman" w:cs="Times New Roman"/>
          <w:snapToGrid w:val="0"/>
          <w:spacing w:val="-14"/>
          <w:kern w:val="0"/>
          <w:szCs w:val="52"/>
          <w:u w:val="single"/>
        </w:rPr>
        <w:t>清楚</w:t>
      </w:r>
      <w:r w:rsidRPr="00790842">
        <w:rPr>
          <w:rFonts w:ascii="Times New Roman" w:eastAsia="標楷體" w:hAnsi="Times New Roman" w:cs="Times New Roman"/>
          <w:snapToGrid w:val="0"/>
          <w:spacing w:val="-14"/>
          <w:kern w:val="0"/>
          <w:szCs w:val="52"/>
        </w:rPr>
        <w:t>劃記，於本試題或申論試卷上作答者，不予計分。</w:t>
      </w:r>
    </w:p>
    <w:p w:rsidR="00ED1909" w:rsidRPr="00790842" w:rsidRDefault="00ED1909" w:rsidP="007436CC">
      <w:pPr>
        <w:pStyle w:val="a"/>
        <w:spacing w:line="340" w:lineRule="exact"/>
      </w:pPr>
      <w:r w:rsidRPr="00790842">
        <w:t>下列何者屬於演繹邏輯性質的研究？</w:t>
      </w:r>
    </w:p>
    <w:p w:rsidR="00ED1909" w:rsidRPr="00790842" w:rsidRDefault="00ED1909" w:rsidP="007436CC">
      <w:pPr>
        <w:pStyle w:val="a7"/>
        <w:spacing w:line="340" w:lineRule="exact"/>
      </w:pPr>
      <w:r w:rsidRPr="00790842">
        <w:rPr>
          <w:rFonts w:hint="eastAsia"/>
        </w:rPr>
        <w:t></w:t>
      </w:r>
      <w:r w:rsidRPr="00790842">
        <w:t>現象學研究</w:t>
      </w:r>
      <w:r w:rsidR="00B76B65" w:rsidRPr="00790842">
        <w:tab/>
      </w:r>
      <w:r w:rsidRPr="00790842">
        <w:rPr>
          <w:rFonts w:hint="eastAsia"/>
        </w:rPr>
        <w:t></w:t>
      </w:r>
      <w:r w:rsidRPr="00790842">
        <w:t>批判研究</w:t>
      </w:r>
      <w:r w:rsidR="00B76B65" w:rsidRPr="00790842">
        <w:tab/>
      </w:r>
      <w:r w:rsidRPr="00790842">
        <w:rPr>
          <w:rFonts w:hint="eastAsia"/>
        </w:rPr>
        <w:t></w:t>
      </w:r>
      <w:r w:rsidRPr="00790842">
        <w:t>解釋性研究</w:t>
      </w:r>
      <w:r w:rsidR="00B76B65" w:rsidRPr="00790842">
        <w:tab/>
      </w:r>
      <w:r w:rsidRPr="00790842">
        <w:rPr>
          <w:rFonts w:hint="eastAsia"/>
        </w:rPr>
        <w:t></w:t>
      </w:r>
      <w:r w:rsidRPr="00790842">
        <w:t>詮釋性研究</w:t>
      </w:r>
    </w:p>
    <w:p w:rsidR="00ED1909" w:rsidRPr="00790842" w:rsidRDefault="00ED1909" w:rsidP="007436CC">
      <w:pPr>
        <w:pStyle w:val="a"/>
        <w:spacing w:line="340" w:lineRule="exact"/>
      </w:pPr>
      <w:r w:rsidRPr="00790842">
        <w:t>某研究者將研究變項「最高學歷」分成大學畢業、碩士畢業這二類時，此一變項值具有下列何種特質？</w:t>
      </w:r>
    </w:p>
    <w:p w:rsidR="00ED1909" w:rsidRPr="00790842" w:rsidRDefault="00ED1909" w:rsidP="007436CC">
      <w:pPr>
        <w:pStyle w:val="a7"/>
        <w:spacing w:line="340" w:lineRule="exact"/>
      </w:pPr>
      <w:r w:rsidRPr="00790842">
        <w:rPr>
          <w:rFonts w:hint="eastAsia"/>
        </w:rPr>
        <w:t></w:t>
      </w:r>
      <w:r w:rsidRPr="00790842">
        <w:t>既互斥又周延</w:t>
      </w:r>
      <w:r w:rsidR="00B76B65" w:rsidRPr="00790842">
        <w:tab/>
      </w:r>
      <w:r w:rsidRPr="00790842">
        <w:rPr>
          <w:rFonts w:hint="eastAsia"/>
        </w:rPr>
        <w:t></w:t>
      </w:r>
      <w:r w:rsidRPr="00790842">
        <w:t>周延但不互斥</w:t>
      </w:r>
      <w:r w:rsidR="00B76B65" w:rsidRPr="00790842">
        <w:tab/>
      </w:r>
      <w:r w:rsidRPr="00790842">
        <w:rPr>
          <w:rFonts w:hint="eastAsia"/>
        </w:rPr>
        <w:t></w:t>
      </w:r>
      <w:r w:rsidRPr="00790842">
        <w:t>互斥但不周延</w:t>
      </w:r>
      <w:r w:rsidR="00B76B65" w:rsidRPr="00790842">
        <w:tab/>
      </w:r>
      <w:r w:rsidRPr="00790842">
        <w:rPr>
          <w:rFonts w:hint="eastAsia"/>
        </w:rPr>
        <w:t></w:t>
      </w:r>
      <w:r w:rsidRPr="00790842">
        <w:t>既不互斥又不周延</w:t>
      </w:r>
    </w:p>
    <w:p w:rsidR="0055697F" w:rsidRPr="00790842" w:rsidRDefault="0055697F" w:rsidP="007436CC">
      <w:pPr>
        <w:pStyle w:val="a"/>
        <w:spacing w:line="340" w:lineRule="exact"/>
      </w:pPr>
      <w:r w:rsidRPr="00790842">
        <w:t>有關「理論」之敘述，下列何者錯誤？</w:t>
      </w:r>
    </w:p>
    <w:p w:rsidR="0055697F" w:rsidRPr="00790842" w:rsidRDefault="0055697F" w:rsidP="007436CC">
      <w:pPr>
        <w:pStyle w:val="a7"/>
        <w:spacing w:line="340" w:lineRule="exact"/>
      </w:pPr>
      <w:r w:rsidRPr="00790842">
        <w:rPr>
          <w:rFonts w:hint="eastAsia"/>
        </w:rPr>
        <w:t></w:t>
      </w:r>
      <w:r w:rsidRPr="00790842">
        <w:t>理論是一些命題的組合</w:t>
      </w:r>
      <w:r w:rsidRPr="00790842">
        <w:tab/>
      </w:r>
      <w:r w:rsidRPr="00790842">
        <w:rPr>
          <w:rFonts w:hint="eastAsia"/>
        </w:rPr>
        <w:t></w:t>
      </w:r>
      <w:r w:rsidRPr="00790842">
        <w:t>理論是抽象的說明</w:t>
      </w:r>
    </w:p>
    <w:p w:rsidR="0055697F" w:rsidRPr="00790842" w:rsidRDefault="0055697F" w:rsidP="007436CC">
      <w:pPr>
        <w:pStyle w:val="a7"/>
        <w:spacing w:line="340" w:lineRule="exact"/>
      </w:pPr>
      <w:r w:rsidRPr="00790842">
        <w:rPr>
          <w:rFonts w:hint="eastAsia"/>
        </w:rPr>
        <w:t></w:t>
      </w:r>
      <w:r w:rsidRPr="00790842">
        <w:t>理論可以解釋現象</w:t>
      </w:r>
      <w:r w:rsidRPr="00790842">
        <w:tab/>
      </w:r>
      <w:r w:rsidRPr="00790842">
        <w:tab/>
      </w:r>
      <w:r w:rsidRPr="00790842">
        <w:rPr>
          <w:rFonts w:hint="eastAsia"/>
        </w:rPr>
        <w:t></w:t>
      </w:r>
      <w:r w:rsidRPr="00790842">
        <w:t>理論是不能被推翻的</w:t>
      </w:r>
    </w:p>
    <w:p w:rsidR="00ED1909" w:rsidRPr="00790842" w:rsidRDefault="00ED1909" w:rsidP="007436CC">
      <w:pPr>
        <w:pStyle w:val="a"/>
        <w:spacing w:line="340" w:lineRule="exact"/>
      </w:pPr>
      <w:r w:rsidRPr="00790842">
        <w:t>下列何者不是研究問題的來源？</w:t>
      </w:r>
    </w:p>
    <w:p w:rsidR="00ED1909" w:rsidRPr="00790842" w:rsidRDefault="00ED1909" w:rsidP="007436CC">
      <w:pPr>
        <w:pStyle w:val="a7"/>
        <w:spacing w:line="340" w:lineRule="exact"/>
      </w:pPr>
      <w:r w:rsidRPr="00790842">
        <w:rPr>
          <w:rFonts w:hint="eastAsia"/>
        </w:rPr>
        <w:t></w:t>
      </w:r>
      <w:r w:rsidRPr="00790842">
        <w:t>基於個人興趣</w:t>
      </w:r>
      <w:r w:rsidR="00B76B65" w:rsidRPr="00790842">
        <w:tab/>
      </w:r>
      <w:r w:rsidRPr="00790842">
        <w:rPr>
          <w:rFonts w:hint="eastAsia"/>
        </w:rPr>
        <w:t></w:t>
      </w:r>
      <w:r w:rsidRPr="00790842">
        <w:t>了解社會問題</w:t>
      </w:r>
      <w:r w:rsidR="00B76B65" w:rsidRPr="00790842">
        <w:tab/>
      </w:r>
      <w:r w:rsidRPr="00790842">
        <w:rPr>
          <w:rFonts w:hint="eastAsia"/>
        </w:rPr>
        <w:t></w:t>
      </w:r>
      <w:r w:rsidRPr="00790842">
        <w:t>獲取機構利益</w:t>
      </w:r>
      <w:r w:rsidR="00B76B65" w:rsidRPr="00790842">
        <w:tab/>
      </w:r>
      <w:r w:rsidRPr="00790842">
        <w:rPr>
          <w:rFonts w:hint="eastAsia"/>
        </w:rPr>
        <w:t></w:t>
      </w:r>
      <w:r w:rsidRPr="00790842">
        <w:t>驗證理論</w:t>
      </w:r>
    </w:p>
    <w:p w:rsidR="00ED1909" w:rsidRPr="00790842" w:rsidRDefault="00ED1909" w:rsidP="007436CC">
      <w:pPr>
        <w:pStyle w:val="a"/>
        <w:spacing w:line="340" w:lineRule="exact"/>
      </w:pPr>
      <w:r w:rsidRPr="00790842">
        <w:t>某社會工作者在書上看到一個理論，主張孩童會觀察別人的行為及其後果，進而加以模仿。該社會工作者因此推動了一個大手牽小手方案，招募大學生志工，讓弱勢學童有正向楷模可效法。這個過程反映了何種邏輯思維？</w:t>
      </w:r>
    </w:p>
    <w:p w:rsidR="00ED1909" w:rsidRPr="00790842" w:rsidRDefault="00ED1909" w:rsidP="007436CC">
      <w:pPr>
        <w:pStyle w:val="a7"/>
        <w:spacing w:line="340" w:lineRule="exact"/>
      </w:pPr>
      <w:r w:rsidRPr="00790842">
        <w:rPr>
          <w:rFonts w:hint="eastAsia"/>
        </w:rPr>
        <w:t></w:t>
      </w:r>
      <w:r w:rsidRPr="00790842">
        <w:t>演繹法</w:t>
      </w:r>
      <w:r w:rsidR="00B76B65" w:rsidRPr="00790842">
        <w:tab/>
      </w:r>
      <w:r w:rsidRPr="00790842">
        <w:rPr>
          <w:rFonts w:hint="eastAsia"/>
        </w:rPr>
        <w:t></w:t>
      </w:r>
      <w:r w:rsidRPr="00790842">
        <w:t>排除法</w:t>
      </w:r>
      <w:r w:rsidR="00B76B65" w:rsidRPr="00790842">
        <w:tab/>
      </w:r>
      <w:r w:rsidRPr="00790842">
        <w:rPr>
          <w:rFonts w:hint="eastAsia"/>
        </w:rPr>
        <w:t></w:t>
      </w:r>
      <w:r w:rsidRPr="00790842">
        <w:t>歸納法</w:t>
      </w:r>
      <w:r w:rsidR="00B76B65" w:rsidRPr="00790842">
        <w:tab/>
      </w:r>
      <w:r w:rsidRPr="00790842">
        <w:rPr>
          <w:rFonts w:hint="eastAsia"/>
        </w:rPr>
        <w:t></w:t>
      </w:r>
      <w:r w:rsidRPr="00790842">
        <w:t>否證法</w:t>
      </w:r>
    </w:p>
    <w:p w:rsidR="00ED1909" w:rsidRPr="00790842" w:rsidRDefault="00ED1909" w:rsidP="009364DF">
      <w:pPr>
        <w:pStyle w:val="a"/>
        <w:spacing w:line="320" w:lineRule="exact"/>
      </w:pPr>
      <w:r w:rsidRPr="00790842">
        <w:lastRenderedPageBreak/>
        <w:t>有關歸納法的敘述，下列何者錯誤？</w:t>
      </w:r>
    </w:p>
    <w:p w:rsidR="00ED1909" w:rsidRPr="00790842" w:rsidRDefault="00ED1909" w:rsidP="009364DF">
      <w:pPr>
        <w:pStyle w:val="a7"/>
        <w:spacing w:line="320" w:lineRule="exact"/>
      </w:pPr>
      <w:r w:rsidRPr="00790842">
        <w:rPr>
          <w:rFonts w:hint="eastAsia"/>
        </w:rPr>
        <w:t></w:t>
      </w:r>
      <w:r w:rsidRPr="00790842">
        <w:t>由多個特定觀察當中發現一般模式</w:t>
      </w:r>
    </w:p>
    <w:p w:rsidR="00ED1909" w:rsidRPr="00790842" w:rsidRDefault="00ED1909" w:rsidP="009364DF">
      <w:pPr>
        <w:pStyle w:val="a7"/>
        <w:spacing w:line="320" w:lineRule="exact"/>
      </w:pPr>
      <w:r w:rsidRPr="00790842">
        <w:rPr>
          <w:rFonts w:hint="eastAsia"/>
        </w:rPr>
        <w:t></w:t>
      </w:r>
      <w:r w:rsidRPr="00790842">
        <w:t>注意到有些事件呈現出某程度的規律</w:t>
      </w:r>
    </w:p>
    <w:p w:rsidR="00ED1909" w:rsidRPr="00790842" w:rsidRDefault="00ED1909" w:rsidP="009364DF">
      <w:pPr>
        <w:pStyle w:val="a7"/>
        <w:spacing w:line="320" w:lineRule="exact"/>
      </w:pPr>
      <w:r w:rsidRPr="00790842">
        <w:rPr>
          <w:rFonts w:hint="eastAsia"/>
        </w:rPr>
        <w:t></w:t>
      </w:r>
      <w:r w:rsidRPr="00790842">
        <w:t>嘗試將觀察某些個案之結論套用到新的個案上</w:t>
      </w:r>
    </w:p>
    <w:p w:rsidR="00ED1909" w:rsidRPr="00790842" w:rsidRDefault="00ED1909" w:rsidP="009364DF">
      <w:pPr>
        <w:pStyle w:val="a7"/>
        <w:spacing w:line="320" w:lineRule="exact"/>
      </w:pPr>
      <w:r w:rsidRPr="00790842">
        <w:rPr>
          <w:rFonts w:hint="eastAsia"/>
        </w:rPr>
        <w:t></w:t>
      </w:r>
      <w:r w:rsidRPr="00790842">
        <w:t>是從具體資料到抽象律則的過程</w:t>
      </w:r>
    </w:p>
    <w:p w:rsidR="00ED1909" w:rsidRPr="00790842" w:rsidRDefault="00ED1909" w:rsidP="009364DF">
      <w:pPr>
        <w:pStyle w:val="a"/>
        <w:spacing w:line="320" w:lineRule="exact"/>
      </w:pPr>
      <w:r w:rsidRPr="00790842">
        <w:t>要探討變項間的因果關係，下列何者是最理想的研究方法？</w:t>
      </w:r>
    </w:p>
    <w:p w:rsidR="00ED1909" w:rsidRPr="00790842" w:rsidRDefault="00ED1909" w:rsidP="009364DF">
      <w:pPr>
        <w:pStyle w:val="a7"/>
        <w:spacing w:line="320" w:lineRule="exact"/>
      </w:pPr>
      <w:r w:rsidRPr="00790842">
        <w:rPr>
          <w:rFonts w:hint="eastAsia"/>
        </w:rPr>
        <w:t></w:t>
      </w:r>
      <w:r w:rsidRPr="00790842">
        <w:t>質性觀察法</w:t>
      </w:r>
      <w:r w:rsidR="00B76B65" w:rsidRPr="00790842">
        <w:tab/>
      </w:r>
      <w:r w:rsidRPr="00790842">
        <w:rPr>
          <w:rFonts w:hint="eastAsia"/>
        </w:rPr>
        <w:t></w:t>
      </w:r>
      <w:r w:rsidRPr="00790842">
        <w:t>次級資料分析法</w:t>
      </w:r>
      <w:r w:rsidR="00B76B65" w:rsidRPr="00790842">
        <w:tab/>
      </w:r>
      <w:r w:rsidRPr="00790842">
        <w:rPr>
          <w:rFonts w:hint="eastAsia"/>
        </w:rPr>
        <w:t></w:t>
      </w:r>
      <w:r w:rsidRPr="00790842">
        <w:t>實驗設計法</w:t>
      </w:r>
      <w:r w:rsidR="00B76B65" w:rsidRPr="00790842">
        <w:tab/>
      </w:r>
      <w:r w:rsidRPr="00790842">
        <w:rPr>
          <w:rFonts w:hint="eastAsia"/>
        </w:rPr>
        <w:t></w:t>
      </w:r>
      <w:r w:rsidRPr="00790842">
        <w:t>網路調查法</w:t>
      </w:r>
    </w:p>
    <w:p w:rsidR="00ED1909" w:rsidRPr="00790842" w:rsidRDefault="00ED1909" w:rsidP="009364DF">
      <w:pPr>
        <w:pStyle w:val="a"/>
        <w:spacing w:line="320" w:lineRule="exact"/>
      </w:pPr>
      <w:r w:rsidRPr="00790842">
        <w:t>若自變項</w:t>
      </w:r>
      <w:r w:rsidRPr="00790842">
        <w:t>X</w:t>
      </w:r>
      <w:r w:rsidRPr="00790842">
        <w:t>對依變項</w:t>
      </w:r>
      <w:r w:rsidRPr="00790842">
        <w:t>Y</w:t>
      </w:r>
      <w:r w:rsidRPr="00790842">
        <w:t>有影響，但</w:t>
      </w:r>
      <w:r w:rsidRPr="00790842">
        <w:t>C</w:t>
      </w:r>
      <w:r w:rsidRPr="00790842">
        <w:t>變項可能在</w:t>
      </w:r>
      <w:r w:rsidRPr="00790842">
        <w:t>X</w:t>
      </w:r>
      <w:r w:rsidRPr="00790842">
        <w:t>與</w:t>
      </w:r>
      <w:r w:rsidRPr="00790842">
        <w:t>Y</w:t>
      </w:r>
      <w:r w:rsidRPr="00790842">
        <w:t>的關係間扮演調節機制，為了解</w:t>
      </w:r>
      <w:r w:rsidRPr="00790842">
        <w:t>C</w:t>
      </w:r>
      <w:r w:rsidRPr="00790842">
        <w:t>變項是否具調節功能，下列分析方法何者正確？</w:t>
      </w:r>
    </w:p>
    <w:p w:rsidR="00ED1909" w:rsidRPr="00790842" w:rsidRDefault="00ED1909" w:rsidP="009364DF">
      <w:pPr>
        <w:pStyle w:val="a7"/>
        <w:spacing w:line="320" w:lineRule="exact"/>
      </w:pPr>
      <w:r w:rsidRPr="00790842">
        <w:rPr>
          <w:rFonts w:hint="eastAsia"/>
        </w:rPr>
        <w:t></w:t>
      </w:r>
      <w:r w:rsidRPr="00790842">
        <w:t>需分析</w:t>
      </w:r>
      <w:r w:rsidRPr="00790842">
        <w:t>C×Y</w:t>
      </w:r>
      <w:r w:rsidRPr="00790842">
        <w:t>與</w:t>
      </w:r>
      <w:r w:rsidRPr="00790842">
        <w:t>X</w:t>
      </w:r>
      <w:r w:rsidRPr="00790842">
        <w:t>的關係</w:t>
      </w:r>
      <w:r w:rsidR="00B76B65" w:rsidRPr="00790842">
        <w:tab/>
      </w:r>
      <w:r w:rsidRPr="00790842">
        <w:rPr>
          <w:rFonts w:hint="eastAsia"/>
        </w:rPr>
        <w:t></w:t>
      </w:r>
      <w:r w:rsidRPr="00790842">
        <w:t>需分析</w:t>
      </w:r>
      <w:r w:rsidRPr="00790842">
        <w:t>C×X</w:t>
      </w:r>
      <w:r w:rsidRPr="00790842">
        <w:t>與</w:t>
      </w:r>
      <w:r w:rsidRPr="00790842">
        <w:t>Y</w:t>
      </w:r>
      <w:r w:rsidRPr="00790842">
        <w:t>的關係</w:t>
      </w:r>
    </w:p>
    <w:p w:rsidR="00ED1909" w:rsidRPr="00790842" w:rsidRDefault="00ED1909" w:rsidP="009364DF">
      <w:pPr>
        <w:pStyle w:val="a7"/>
        <w:spacing w:line="320" w:lineRule="exact"/>
      </w:pPr>
      <w:r w:rsidRPr="00790842">
        <w:rPr>
          <w:rFonts w:hint="eastAsia"/>
        </w:rPr>
        <w:t></w:t>
      </w:r>
      <w:r w:rsidRPr="00790842">
        <w:t>需分析</w:t>
      </w:r>
      <w:r w:rsidRPr="00790842">
        <w:t>C</w:t>
      </w:r>
      <w:r w:rsidRPr="00790842">
        <w:t>與</w:t>
      </w:r>
      <w:r w:rsidRPr="00790842">
        <w:t>X×Y</w:t>
      </w:r>
      <w:r w:rsidRPr="00790842">
        <w:t>的關係</w:t>
      </w:r>
      <w:r w:rsidR="00B76B65" w:rsidRPr="00790842">
        <w:tab/>
      </w:r>
      <w:r w:rsidRPr="00790842">
        <w:rPr>
          <w:rFonts w:hint="eastAsia"/>
        </w:rPr>
        <w:t></w:t>
      </w:r>
      <w:r w:rsidRPr="00790842">
        <w:t>需分析</w:t>
      </w:r>
      <w:r w:rsidRPr="00790842">
        <w:t>C×X</w:t>
      </w:r>
      <w:r w:rsidRPr="00790842">
        <w:t>與</w:t>
      </w:r>
      <w:r w:rsidRPr="00790842">
        <w:t>C×Y</w:t>
      </w:r>
      <w:r w:rsidRPr="00790842">
        <w:t>的關係</w:t>
      </w:r>
    </w:p>
    <w:p w:rsidR="009364DF" w:rsidRDefault="009364DF" w:rsidP="009364DF">
      <w:pPr>
        <w:pStyle w:val="a"/>
        <w:spacing w:line="320" w:lineRule="exact"/>
        <w:ind w:hanging="227"/>
      </w:pPr>
      <w:r>
        <w:t>有關誤差的說明，下列何者正確？</w:t>
      </w:r>
    </w:p>
    <w:p w:rsidR="009364DF" w:rsidRDefault="009364DF" w:rsidP="009364DF">
      <w:pPr>
        <w:pStyle w:val="a7"/>
        <w:spacing w:line="320" w:lineRule="exact"/>
      </w:pPr>
      <w:r>
        <w:rPr>
          <w:rFonts w:hint="eastAsia"/>
        </w:rPr>
        <w:t></w:t>
      </w:r>
      <w:r>
        <w:t>隨機誤差是指收集到的資料無法正確反應出測量概念</w:t>
      </w:r>
    </w:p>
    <w:p w:rsidR="009364DF" w:rsidRDefault="009364DF" w:rsidP="009364DF">
      <w:pPr>
        <w:pStyle w:val="a7"/>
        <w:spacing w:line="320" w:lineRule="exact"/>
      </w:pPr>
      <w:r>
        <w:rPr>
          <w:rFonts w:hint="eastAsia"/>
        </w:rPr>
        <w:t></w:t>
      </w:r>
      <w:r>
        <w:t>系統誤差是指測量事物沒有改變但測量結果卻有不同</w:t>
      </w:r>
    </w:p>
    <w:p w:rsidR="009364DF" w:rsidRDefault="009364DF" w:rsidP="009364DF">
      <w:pPr>
        <w:pStyle w:val="a7"/>
        <w:spacing w:line="320" w:lineRule="exact"/>
      </w:pPr>
      <w:r>
        <w:rPr>
          <w:rFonts w:hint="eastAsia"/>
        </w:rPr>
        <w:t></w:t>
      </w:r>
      <w:r>
        <w:t>進行研究必須做到零誤差才能被接受</w:t>
      </w:r>
    </w:p>
    <w:p w:rsidR="00ED1909" w:rsidRPr="00790842" w:rsidRDefault="009364DF" w:rsidP="009364DF">
      <w:pPr>
        <w:pStyle w:val="a7"/>
        <w:spacing w:line="320" w:lineRule="exact"/>
      </w:pPr>
      <w:r>
        <w:rPr>
          <w:rFonts w:hint="eastAsia"/>
        </w:rPr>
        <w:t></w:t>
      </w:r>
      <w:r>
        <w:t>誤差是測量結果與事實的差距</w:t>
      </w:r>
    </w:p>
    <w:p w:rsidR="00ED1909" w:rsidRPr="00790842" w:rsidRDefault="00ED1909" w:rsidP="009364DF">
      <w:pPr>
        <w:pStyle w:val="a"/>
        <w:spacing w:line="320" w:lineRule="exact"/>
      </w:pPr>
      <w:r w:rsidRPr="00790842">
        <w:t>某研究者想要探討獄中的同理心課程對於受刑人再犯狀況所產生的影響，在概念化過程中，下列何者不是研究者需要進行的工作？</w:t>
      </w:r>
    </w:p>
    <w:p w:rsidR="00ED1909" w:rsidRPr="00790842" w:rsidRDefault="00ED1909" w:rsidP="009364DF">
      <w:pPr>
        <w:pStyle w:val="a7"/>
        <w:spacing w:line="320" w:lineRule="exact"/>
      </w:pPr>
      <w:r w:rsidRPr="00790842">
        <w:rPr>
          <w:rFonts w:hint="eastAsia"/>
        </w:rPr>
        <w:t></w:t>
      </w:r>
      <w:r w:rsidRPr="00790842">
        <w:t>語意界定受刑人之再犯狀況</w:t>
      </w:r>
      <w:r w:rsidR="00B76B65" w:rsidRPr="00790842">
        <w:tab/>
      </w:r>
      <w:r w:rsidRPr="00790842">
        <w:rPr>
          <w:rFonts w:hint="eastAsia"/>
        </w:rPr>
        <w:t></w:t>
      </w:r>
      <w:r w:rsidRPr="00790842">
        <w:t>發展受刑人可使用的同理心量表</w:t>
      </w:r>
    </w:p>
    <w:p w:rsidR="00ED1909" w:rsidRPr="00790842" w:rsidRDefault="00ED1909" w:rsidP="009364DF">
      <w:pPr>
        <w:pStyle w:val="a7"/>
        <w:spacing w:line="320" w:lineRule="exact"/>
      </w:pPr>
      <w:r w:rsidRPr="00790842">
        <w:rPr>
          <w:rFonts w:hint="eastAsia"/>
        </w:rPr>
        <w:t></w:t>
      </w:r>
      <w:r w:rsidRPr="00790842">
        <w:t>參考再犯率與同理心層次相關之理論文獻</w:t>
      </w:r>
      <w:r w:rsidR="00B76B65" w:rsidRPr="00790842">
        <w:tab/>
      </w:r>
      <w:r w:rsidRPr="00790842">
        <w:rPr>
          <w:rFonts w:hint="eastAsia"/>
        </w:rPr>
        <w:t></w:t>
      </w:r>
      <w:r w:rsidRPr="00790842">
        <w:t>探討同理心在概念上所代表之意思</w:t>
      </w:r>
    </w:p>
    <w:p w:rsidR="00ED1909" w:rsidRPr="00790842" w:rsidRDefault="00ED1909" w:rsidP="009364DF">
      <w:pPr>
        <w:pStyle w:val="a"/>
        <w:spacing w:line="320" w:lineRule="exact"/>
      </w:pPr>
      <w:r w:rsidRPr="00790842">
        <w:t>關於概念與變項的敘述，下列何者正確？</w:t>
      </w:r>
    </w:p>
    <w:p w:rsidR="00ED1909" w:rsidRPr="00790842" w:rsidRDefault="00ED1909" w:rsidP="009364DF">
      <w:pPr>
        <w:pStyle w:val="a7"/>
        <w:spacing w:line="320" w:lineRule="exact"/>
      </w:pPr>
      <w:r w:rsidRPr="00790842">
        <w:rPr>
          <w:rFonts w:hint="eastAsia"/>
        </w:rPr>
        <w:t></w:t>
      </w:r>
      <w:r w:rsidRPr="00790842">
        <w:t>概念與變項皆可清楚區分</w:t>
      </w:r>
      <w:r w:rsidR="00B76B65" w:rsidRPr="00790842">
        <w:tab/>
      </w:r>
      <w:r w:rsidRPr="00790842">
        <w:rPr>
          <w:rFonts w:hint="eastAsia"/>
        </w:rPr>
        <w:t></w:t>
      </w:r>
      <w:r w:rsidRPr="00790842">
        <w:t>變項可具有一個以上的數值／程度（</w:t>
      </w:r>
      <w:r w:rsidRPr="00790842">
        <w:t>value/level</w:t>
      </w:r>
      <w:r w:rsidRPr="00790842">
        <w:t>）</w:t>
      </w:r>
    </w:p>
    <w:p w:rsidR="00ED1909" w:rsidRPr="00790842" w:rsidRDefault="00ED1909" w:rsidP="009364DF">
      <w:pPr>
        <w:pStyle w:val="a7"/>
        <w:spacing w:line="320" w:lineRule="exact"/>
      </w:pPr>
      <w:r w:rsidRPr="00790842">
        <w:rPr>
          <w:rFonts w:hint="eastAsia"/>
        </w:rPr>
        <w:t></w:t>
      </w:r>
      <w:r w:rsidRPr="00790842">
        <w:t>概念比變項更為具體</w:t>
      </w:r>
      <w:r w:rsidR="00B76B65" w:rsidRPr="00790842">
        <w:tab/>
      </w:r>
      <w:r w:rsidRPr="00790842">
        <w:rPr>
          <w:rFonts w:hint="eastAsia"/>
        </w:rPr>
        <w:t></w:t>
      </w:r>
      <w:r w:rsidRPr="00790842">
        <w:t>變項是不可測量的</w:t>
      </w:r>
    </w:p>
    <w:p w:rsidR="00ED1909" w:rsidRPr="00790842" w:rsidRDefault="00ED1909" w:rsidP="009364DF">
      <w:pPr>
        <w:pStyle w:val="a"/>
        <w:spacing w:line="320" w:lineRule="exact"/>
      </w:pPr>
      <w:r w:rsidRPr="00790842">
        <w:t>某生設計一問題：請問您每週平均運動幾次？</w:t>
      </w:r>
      <w:r w:rsidRPr="00790842">
        <w:rPr>
          <w:rFonts w:hint="eastAsia"/>
        </w:rPr>
        <w:t>①</w:t>
      </w:r>
      <w:r w:rsidRPr="00790842">
        <w:t>沒有運動</w:t>
      </w:r>
      <w:r w:rsidR="00EA0F8C" w:rsidRPr="00790842">
        <w:rPr>
          <w:rFonts w:hint="eastAsia"/>
        </w:rPr>
        <w:t xml:space="preserve">　</w:t>
      </w:r>
      <w:r w:rsidRPr="00790842">
        <w:rPr>
          <w:rFonts w:hint="eastAsia"/>
        </w:rPr>
        <w:t>②</w:t>
      </w:r>
      <w:r w:rsidRPr="00790842">
        <w:t>每週</w:t>
      </w:r>
      <w:r w:rsidRPr="00790842">
        <w:t>1</w:t>
      </w:r>
      <w:r w:rsidRPr="00790842">
        <w:t>次</w:t>
      </w:r>
      <w:r w:rsidR="00EA0F8C" w:rsidRPr="00790842">
        <w:rPr>
          <w:rFonts w:hint="eastAsia"/>
        </w:rPr>
        <w:t xml:space="preserve">　</w:t>
      </w:r>
      <w:r w:rsidRPr="00790842">
        <w:rPr>
          <w:rFonts w:hint="eastAsia"/>
        </w:rPr>
        <w:t>③</w:t>
      </w:r>
      <w:r w:rsidRPr="00790842">
        <w:t>每週</w:t>
      </w:r>
      <w:r w:rsidRPr="00790842">
        <w:t>2</w:t>
      </w:r>
      <w:r w:rsidRPr="00790842">
        <w:t>～</w:t>
      </w:r>
      <w:r w:rsidRPr="00790842">
        <w:t>3</w:t>
      </w:r>
      <w:r w:rsidRPr="00790842">
        <w:t>次</w:t>
      </w:r>
      <w:r w:rsidR="00EA0F8C" w:rsidRPr="00790842">
        <w:rPr>
          <w:rFonts w:hint="eastAsia"/>
        </w:rPr>
        <w:t xml:space="preserve">　</w:t>
      </w:r>
      <w:r w:rsidRPr="00790842">
        <w:rPr>
          <w:rFonts w:hint="eastAsia"/>
        </w:rPr>
        <w:t>④</w:t>
      </w:r>
      <w:r w:rsidRPr="00790842">
        <w:t>每週</w:t>
      </w:r>
      <w:r w:rsidRPr="00790842">
        <w:t>4</w:t>
      </w:r>
      <w:r w:rsidRPr="00790842">
        <w:t>～</w:t>
      </w:r>
      <w:r w:rsidRPr="00790842">
        <w:t>6</w:t>
      </w:r>
      <w:r w:rsidRPr="00790842">
        <w:t>次</w:t>
      </w:r>
      <w:r w:rsidR="00EA0F8C" w:rsidRPr="00790842">
        <w:rPr>
          <w:rFonts w:hint="eastAsia"/>
        </w:rPr>
        <w:t xml:space="preserve">　</w:t>
      </w:r>
      <w:r w:rsidRPr="00790842">
        <w:rPr>
          <w:rFonts w:hint="eastAsia"/>
        </w:rPr>
        <w:t>⑤</w:t>
      </w:r>
      <w:r w:rsidRPr="00790842">
        <w:t>每週</w:t>
      </w:r>
      <w:r w:rsidRPr="00790842">
        <w:t>7</w:t>
      </w:r>
      <w:r w:rsidRPr="00790842">
        <w:t>次。此題的變項尺度是下列何者？</w:t>
      </w:r>
    </w:p>
    <w:p w:rsidR="00ED1909" w:rsidRPr="00790842" w:rsidRDefault="00ED1909" w:rsidP="009364DF">
      <w:pPr>
        <w:pStyle w:val="a7"/>
        <w:spacing w:line="320" w:lineRule="exact"/>
      </w:pPr>
      <w:r w:rsidRPr="00790842">
        <w:rPr>
          <w:rFonts w:hint="eastAsia"/>
        </w:rPr>
        <w:t></w:t>
      </w:r>
      <w:r w:rsidRPr="00790842">
        <w:t>名義尺度（</w:t>
      </w:r>
      <w:r w:rsidRPr="00790842">
        <w:t>nominal level</w:t>
      </w:r>
      <w:r w:rsidRPr="00790842">
        <w:t>）</w:t>
      </w:r>
      <w:r w:rsidR="00B76B65" w:rsidRPr="00790842">
        <w:tab/>
      </w:r>
      <w:r w:rsidRPr="00790842">
        <w:rPr>
          <w:rFonts w:hint="eastAsia"/>
        </w:rPr>
        <w:t></w:t>
      </w:r>
      <w:r w:rsidRPr="00790842">
        <w:t>順序尺度（</w:t>
      </w:r>
      <w:r w:rsidRPr="00790842">
        <w:t>ordinal level</w:t>
      </w:r>
      <w:r w:rsidRPr="00790842">
        <w:t>）</w:t>
      </w:r>
    </w:p>
    <w:p w:rsidR="00ED1909" w:rsidRPr="00790842" w:rsidRDefault="00ED1909" w:rsidP="009364DF">
      <w:pPr>
        <w:pStyle w:val="a7"/>
        <w:spacing w:line="320" w:lineRule="exact"/>
      </w:pPr>
      <w:r w:rsidRPr="00790842">
        <w:rPr>
          <w:rFonts w:hint="eastAsia"/>
        </w:rPr>
        <w:t></w:t>
      </w:r>
      <w:r w:rsidRPr="00790842">
        <w:t>等距尺度（</w:t>
      </w:r>
      <w:r w:rsidRPr="00790842">
        <w:t>interval level</w:t>
      </w:r>
      <w:r w:rsidRPr="00790842">
        <w:t>）</w:t>
      </w:r>
      <w:r w:rsidR="00B76B65" w:rsidRPr="00790842">
        <w:tab/>
      </w:r>
      <w:r w:rsidRPr="00790842">
        <w:rPr>
          <w:rFonts w:hint="eastAsia"/>
        </w:rPr>
        <w:t></w:t>
      </w:r>
      <w:r w:rsidRPr="00790842">
        <w:t>等比尺度（</w:t>
      </w:r>
      <w:r w:rsidRPr="00790842">
        <w:t>ratio level</w:t>
      </w:r>
      <w:r w:rsidRPr="00790842">
        <w:t>）</w:t>
      </w:r>
    </w:p>
    <w:p w:rsidR="00ED1909" w:rsidRPr="00790842" w:rsidRDefault="00ED1909" w:rsidP="009364DF">
      <w:pPr>
        <w:pStyle w:val="a"/>
        <w:spacing w:line="320" w:lineRule="exact"/>
      </w:pPr>
      <w:r w:rsidRPr="00790842">
        <w:t>某生想對越南來臺新住民進行生活狀況調查，該生找了</w:t>
      </w:r>
      <w:r w:rsidRPr="00790842">
        <w:t>3</w:t>
      </w:r>
      <w:r w:rsidRPr="00790842">
        <w:t>位同樣越南來臺新住民，訓練成為訪問調查員並完成</w:t>
      </w:r>
      <w:r w:rsidRPr="00790842">
        <w:t>100</w:t>
      </w:r>
      <w:r w:rsidRPr="00790842">
        <w:t>份訪談，這種方式可避免下列那一種誤差？</w:t>
      </w:r>
    </w:p>
    <w:p w:rsidR="00ED1909" w:rsidRPr="00790842" w:rsidRDefault="00ED1909" w:rsidP="009364DF">
      <w:pPr>
        <w:pStyle w:val="a7"/>
        <w:spacing w:line="320" w:lineRule="exact"/>
      </w:pPr>
      <w:r w:rsidRPr="00790842">
        <w:rPr>
          <w:rFonts w:hint="eastAsia"/>
        </w:rPr>
        <w:t></w:t>
      </w:r>
      <w:r w:rsidRPr="00790842">
        <w:t>勾選誤差</w:t>
      </w:r>
      <w:r w:rsidR="00B76B65" w:rsidRPr="00790842">
        <w:tab/>
      </w:r>
      <w:r w:rsidRPr="00790842">
        <w:rPr>
          <w:rFonts w:hint="eastAsia"/>
        </w:rPr>
        <w:t></w:t>
      </w:r>
      <w:r w:rsidRPr="00790842">
        <w:t>登錄誤差</w:t>
      </w:r>
      <w:r w:rsidR="00B76B65" w:rsidRPr="00790842">
        <w:tab/>
      </w:r>
      <w:r w:rsidRPr="00790842">
        <w:rPr>
          <w:rFonts w:hint="eastAsia"/>
        </w:rPr>
        <w:t></w:t>
      </w:r>
      <w:r w:rsidRPr="00790842">
        <w:t>記憶誤差</w:t>
      </w:r>
      <w:r w:rsidR="00B76B65" w:rsidRPr="00790842">
        <w:tab/>
      </w:r>
      <w:r w:rsidRPr="00790842">
        <w:rPr>
          <w:rFonts w:hint="eastAsia"/>
        </w:rPr>
        <w:t></w:t>
      </w:r>
      <w:r w:rsidRPr="00790842">
        <w:t>系統誤差</w:t>
      </w:r>
    </w:p>
    <w:p w:rsidR="00ED1909" w:rsidRPr="0055697F" w:rsidRDefault="00ED1909" w:rsidP="001F34FA">
      <w:pPr>
        <w:pStyle w:val="a"/>
        <w:spacing w:line="320" w:lineRule="exact"/>
        <w:rPr>
          <w:spacing w:val="-2"/>
        </w:rPr>
      </w:pPr>
      <w:r w:rsidRPr="0055697F">
        <w:rPr>
          <w:spacing w:val="-2"/>
        </w:rPr>
        <w:t>某老人福利團體想了解全</w:t>
      </w:r>
      <w:r w:rsidR="001F34FA">
        <w:rPr>
          <w:rFonts w:hint="eastAsia"/>
          <w:spacing w:val="-2"/>
        </w:rPr>
        <w:t>臺</w:t>
      </w:r>
      <w:r w:rsidRPr="0055697F">
        <w:rPr>
          <w:spacing w:val="-2"/>
        </w:rPr>
        <w:t>老人養護機構型的長者在機構中生活適應及是否遭受疏忽或虐待的問題，於是該老人福利團體針對全</w:t>
      </w:r>
      <w:r w:rsidR="001F34FA">
        <w:rPr>
          <w:rFonts w:hint="eastAsia"/>
          <w:spacing w:val="-2"/>
        </w:rPr>
        <w:t>臺</w:t>
      </w:r>
      <w:r w:rsidRPr="0055697F">
        <w:rPr>
          <w:spacing w:val="-2"/>
        </w:rPr>
        <w:t>的養護機構名單，先以全國縣市抽取一定比例的縣市，再從當中抽取一定比例的鄉鎮區，再從這些鄉鎮區的養護機構進行抽樣及調查。這是下列何種抽樣方法？</w:t>
      </w:r>
    </w:p>
    <w:p w:rsidR="00ED1909" w:rsidRPr="00790842" w:rsidRDefault="00ED1909" w:rsidP="009364DF">
      <w:pPr>
        <w:pStyle w:val="a7"/>
        <w:spacing w:line="320" w:lineRule="exact"/>
      </w:pPr>
      <w:r w:rsidRPr="00790842">
        <w:rPr>
          <w:rFonts w:hint="eastAsia"/>
        </w:rPr>
        <w:t></w:t>
      </w:r>
      <w:r w:rsidR="0055697F">
        <w:t>標準抽樣</w:t>
      </w:r>
      <w:r w:rsidRPr="00790842">
        <w:t>（</w:t>
      </w:r>
      <w:r w:rsidRPr="00790842">
        <w:t>criterion sampling</w:t>
      </w:r>
      <w:r w:rsidRPr="00790842">
        <w:t>）</w:t>
      </w:r>
    </w:p>
    <w:p w:rsidR="00ED1909" w:rsidRPr="00790842" w:rsidRDefault="00ED1909" w:rsidP="009364DF">
      <w:pPr>
        <w:pStyle w:val="a7"/>
        <w:spacing w:line="320" w:lineRule="exact"/>
      </w:pPr>
      <w:r w:rsidRPr="00790842">
        <w:rPr>
          <w:rFonts w:hint="eastAsia"/>
        </w:rPr>
        <w:t></w:t>
      </w:r>
      <w:r w:rsidR="0055697F">
        <w:t>便利抽樣</w:t>
      </w:r>
      <w:r w:rsidRPr="00790842">
        <w:t>（</w:t>
      </w:r>
      <w:r w:rsidRPr="00790842">
        <w:t>convenience sampling</w:t>
      </w:r>
      <w:r w:rsidRPr="00790842">
        <w:t>）</w:t>
      </w:r>
    </w:p>
    <w:p w:rsidR="00ED1909" w:rsidRPr="00790842" w:rsidRDefault="00ED1909" w:rsidP="001F34FA">
      <w:pPr>
        <w:pStyle w:val="a7"/>
        <w:spacing w:line="320" w:lineRule="exact"/>
      </w:pPr>
      <w:r w:rsidRPr="00790842">
        <w:rPr>
          <w:rFonts w:hint="eastAsia"/>
        </w:rPr>
        <w:t></w:t>
      </w:r>
      <w:r w:rsidRPr="00790842">
        <w:t>多階段集群</w:t>
      </w:r>
      <w:r w:rsidR="001F34FA">
        <w:rPr>
          <w:rFonts w:hint="eastAsia"/>
        </w:rPr>
        <w:t>／</w:t>
      </w:r>
      <w:r w:rsidRPr="00790842">
        <w:t>集叢抽樣（</w:t>
      </w:r>
      <w:r w:rsidRPr="00790842">
        <w:t>multi-stage cluster sampling</w:t>
      </w:r>
      <w:r w:rsidRPr="00790842">
        <w:t>）</w:t>
      </w:r>
    </w:p>
    <w:p w:rsidR="00ED1909" w:rsidRPr="00790842" w:rsidRDefault="00ED1909" w:rsidP="009364DF">
      <w:pPr>
        <w:pStyle w:val="a7"/>
        <w:spacing w:line="320" w:lineRule="exact"/>
      </w:pPr>
      <w:r w:rsidRPr="00790842">
        <w:rPr>
          <w:rFonts w:hint="eastAsia"/>
        </w:rPr>
        <w:t></w:t>
      </w:r>
      <w:r w:rsidR="0055697F">
        <w:t>簡單隨機抽樣</w:t>
      </w:r>
      <w:r w:rsidRPr="00790842">
        <w:t>（</w:t>
      </w:r>
      <w:r w:rsidRPr="00790842">
        <w:t>simple random sampling</w:t>
      </w:r>
      <w:r w:rsidRPr="00790842">
        <w:t>）</w:t>
      </w:r>
    </w:p>
    <w:p w:rsidR="00ED1909" w:rsidRPr="00790842" w:rsidRDefault="00ED1909" w:rsidP="009364DF">
      <w:pPr>
        <w:pStyle w:val="a"/>
        <w:spacing w:line="320" w:lineRule="exact"/>
      </w:pPr>
      <w:r w:rsidRPr="00790842">
        <w:t>想了解不同縣市公、私立國中之不同年級學生的學校霸凌現象，下列何種抽樣方法所抽出的樣本最具有母體代表性？</w:t>
      </w:r>
    </w:p>
    <w:p w:rsidR="00ED1909" w:rsidRPr="00790842" w:rsidRDefault="00ED1909" w:rsidP="009364DF">
      <w:pPr>
        <w:pStyle w:val="a7"/>
        <w:spacing w:line="320" w:lineRule="exact"/>
      </w:pPr>
      <w:r w:rsidRPr="00790842">
        <w:rPr>
          <w:rFonts w:hint="eastAsia"/>
        </w:rPr>
        <w:t></w:t>
      </w:r>
      <w:r w:rsidRPr="00790842">
        <w:t>配額抽樣（</w:t>
      </w:r>
      <w:r w:rsidRPr="00790842">
        <w:t>quota sampling</w:t>
      </w:r>
      <w:r w:rsidRPr="00790842">
        <w:t>）</w:t>
      </w:r>
      <w:r w:rsidR="00B76B65" w:rsidRPr="00790842">
        <w:tab/>
      </w:r>
      <w:r w:rsidRPr="00790842">
        <w:rPr>
          <w:rFonts w:hint="eastAsia"/>
        </w:rPr>
        <w:t></w:t>
      </w:r>
      <w:r w:rsidRPr="00790842">
        <w:t>分層抽樣（</w:t>
      </w:r>
      <w:r w:rsidRPr="00790842">
        <w:t>stratified sampling</w:t>
      </w:r>
      <w:r w:rsidRPr="00790842">
        <w:t>）</w:t>
      </w:r>
    </w:p>
    <w:p w:rsidR="00ED1909" w:rsidRPr="00790842" w:rsidRDefault="00ED1909" w:rsidP="009364DF">
      <w:pPr>
        <w:pStyle w:val="a7"/>
        <w:spacing w:line="320" w:lineRule="exact"/>
      </w:pPr>
      <w:r w:rsidRPr="00790842">
        <w:rPr>
          <w:rFonts w:hint="eastAsia"/>
        </w:rPr>
        <w:t></w:t>
      </w:r>
      <w:r w:rsidRPr="00790842">
        <w:t>立意抽樣（</w:t>
      </w:r>
      <w:r w:rsidRPr="00790842">
        <w:t>purposive sampling</w:t>
      </w:r>
      <w:r w:rsidRPr="00790842">
        <w:t>）</w:t>
      </w:r>
      <w:r w:rsidR="00B76B65" w:rsidRPr="00790842">
        <w:tab/>
      </w:r>
      <w:r w:rsidRPr="00790842">
        <w:rPr>
          <w:rFonts w:hint="eastAsia"/>
        </w:rPr>
        <w:t></w:t>
      </w:r>
      <w:r w:rsidRPr="00790842">
        <w:t>系統抽樣（</w:t>
      </w:r>
      <w:r w:rsidRPr="00790842">
        <w:t>systematic sampling</w:t>
      </w:r>
      <w:r w:rsidRPr="00790842">
        <w:t>）</w:t>
      </w:r>
    </w:p>
    <w:p w:rsidR="00ED1909" w:rsidRPr="00790842" w:rsidRDefault="00ED1909" w:rsidP="009364DF">
      <w:pPr>
        <w:pStyle w:val="a"/>
        <w:spacing w:line="320" w:lineRule="exact"/>
      </w:pPr>
      <w:r w:rsidRPr="00790842">
        <w:t>下列那一種情境或狀況不太適合採取焦點團體進行資料蒐集？</w:t>
      </w:r>
    </w:p>
    <w:p w:rsidR="00ED1909" w:rsidRPr="00790842" w:rsidRDefault="00ED1909" w:rsidP="009364DF">
      <w:pPr>
        <w:pStyle w:val="a7"/>
        <w:spacing w:line="320" w:lineRule="exact"/>
      </w:pPr>
      <w:r w:rsidRPr="00790842">
        <w:rPr>
          <w:rFonts w:hint="eastAsia"/>
        </w:rPr>
        <w:t></w:t>
      </w:r>
      <w:r w:rsidRPr="00790842">
        <w:t>想要了解不同類型的人們對於某些觀點的差異性</w:t>
      </w:r>
    </w:p>
    <w:p w:rsidR="00ED1909" w:rsidRPr="00790842" w:rsidRDefault="00ED1909" w:rsidP="009364DF">
      <w:pPr>
        <w:pStyle w:val="a7"/>
        <w:spacing w:line="320" w:lineRule="exact"/>
      </w:pPr>
      <w:r w:rsidRPr="00790842">
        <w:rPr>
          <w:rFonts w:hint="eastAsia"/>
        </w:rPr>
        <w:t></w:t>
      </w:r>
      <w:r w:rsidRPr="00790842">
        <w:t>想要發現影響人們看法或行為動機的多面向因素</w:t>
      </w:r>
    </w:p>
    <w:p w:rsidR="00ED1909" w:rsidRPr="00790842" w:rsidRDefault="00ED1909" w:rsidP="009364DF">
      <w:pPr>
        <w:pStyle w:val="a7"/>
        <w:spacing w:line="320" w:lineRule="exact"/>
      </w:pPr>
      <w:r w:rsidRPr="00790842">
        <w:rPr>
          <w:rFonts w:hint="eastAsia"/>
        </w:rPr>
        <w:t></w:t>
      </w:r>
      <w:r w:rsidRPr="00790842">
        <w:t>期待人們達到一定的共識，解決意見衝突</w:t>
      </w:r>
    </w:p>
    <w:p w:rsidR="00ED1909" w:rsidRPr="00790842" w:rsidRDefault="00ED1909" w:rsidP="009364DF">
      <w:pPr>
        <w:pStyle w:val="a7"/>
        <w:spacing w:line="320" w:lineRule="exact"/>
      </w:pPr>
      <w:r w:rsidRPr="00790842">
        <w:rPr>
          <w:rFonts w:hint="eastAsia"/>
        </w:rPr>
        <w:t></w:t>
      </w:r>
      <w:r w:rsidRPr="00790842">
        <w:t>幫助研究者更清楚地解讀所蒐集的量化資料</w:t>
      </w:r>
    </w:p>
    <w:p w:rsidR="00ED1909" w:rsidRPr="00790842" w:rsidRDefault="00ED1909" w:rsidP="007436CC">
      <w:pPr>
        <w:pStyle w:val="a"/>
        <w:spacing w:line="310" w:lineRule="exact"/>
      </w:pPr>
      <w:r w:rsidRPr="00790842">
        <w:lastRenderedPageBreak/>
        <w:t>下列對於個別深入訪談與日常談話的異同敘述，何者正確？</w:t>
      </w:r>
    </w:p>
    <w:p w:rsidR="00ED1909" w:rsidRPr="00790842" w:rsidRDefault="00ED1909" w:rsidP="007436CC">
      <w:pPr>
        <w:pStyle w:val="a7"/>
        <w:spacing w:line="310" w:lineRule="exact"/>
      </w:pPr>
      <w:r w:rsidRPr="00790842">
        <w:rPr>
          <w:rFonts w:hint="eastAsia"/>
        </w:rPr>
        <w:t></w:t>
      </w:r>
      <w:r w:rsidRPr="00790842">
        <w:t>個別深入訪談主要是為了滿足訪談者的要求，因此受訪者必須向訪談者提供有用的資料</w:t>
      </w:r>
    </w:p>
    <w:p w:rsidR="00ED1909" w:rsidRPr="00790842" w:rsidRDefault="00ED1909" w:rsidP="007436CC">
      <w:pPr>
        <w:pStyle w:val="a7"/>
        <w:spacing w:line="310" w:lineRule="exact"/>
      </w:pPr>
      <w:r w:rsidRPr="00790842">
        <w:rPr>
          <w:rFonts w:hint="eastAsia"/>
        </w:rPr>
        <w:t></w:t>
      </w:r>
      <w:r w:rsidRPr="00790842">
        <w:t>日常談話完全沒有目的性，但個別深入訪談具有強烈的目的性</w:t>
      </w:r>
    </w:p>
    <w:p w:rsidR="00ED1909" w:rsidRPr="00790842" w:rsidRDefault="00ED1909" w:rsidP="007436CC">
      <w:pPr>
        <w:pStyle w:val="a7"/>
        <w:spacing w:line="310" w:lineRule="exact"/>
      </w:pPr>
      <w:r w:rsidRPr="00790842">
        <w:rPr>
          <w:rFonts w:hint="eastAsia"/>
        </w:rPr>
        <w:t></w:t>
      </w:r>
      <w:r w:rsidRPr="00790842">
        <w:t>日常談話通常會以友好的打招</w:t>
      </w:r>
      <w:r w:rsidR="0055697F">
        <w:rPr>
          <w:rFonts w:hint="eastAsia"/>
        </w:rPr>
        <w:t>呼</w:t>
      </w:r>
      <w:r w:rsidRPr="00790842">
        <w:t>開始，但個別深入訪談會直接開始預定的訪談計畫</w:t>
      </w:r>
    </w:p>
    <w:p w:rsidR="00ED1909" w:rsidRPr="00790842" w:rsidRDefault="00ED1909" w:rsidP="007436CC">
      <w:pPr>
        <w:pStyle w:val="a7"/>
        <w:spacing w:line="310" w:lineRule="exact"/>
      </w:pPr>
      <w:r w:rsidRPr="00790842">
        <w:rPr>
          <w:rFonts w:hint="eastAsia"/>
        </w:rPr>
        <w:t></w:t>
      </w:r>
      <w:r w:rsidRPr="00790842">
        <w:t>個別深入訪談中，通常是由受訪者主導新的話題，訪談者</w:t>
      </w:r>
      <w:proofErr w:type="gramStart"/>
      <w:r w:rsidRPr="00790842">
        <w:t>儘</w:t>
      </w:r>
      <w:proofErr w:type="gramEnd"/>
      <w:r w:rsidRPr="00790842">
        <w:t>可能表現興趣與熱情，鼓勵受訪者暢所欲言</w:t>
      </w:r>
    </w:p>
    <w:p w:rsidR="00ED1909" w:rsidRPr="00790842" w:rsidRDefault="00ED1909" w:rsidP="007436CC">
      <w:pPr>
        <w:pStyle w:val="a"/>
        <w:spacing w:line="310" w:lineRule="exact"/>
      </w:pPr>
      <w:r w:rsidRPr="00790842">
        <w:t>有關電話訪問法之敘述，下列何者正確？</w:t>
      </w:r>
    </w:p>
    <w:p w:rsidR="00ED1909" w:rsidRPr="00790842" w:rsidRDefault="00ED1909" w:rsidP="007436CC">
      <w:pPr>
        <w:pStyle w:val="a7"/>
        <w:spacing w:line="310" w:lineRule="exact"/>
      </w:pPr>
      <w:r w:rsidRPr="00790842">
        <w:rPr>
          <w:rFonts w:hint="eastAsia"/>
        </w:rPr>
        <w:t></w:t>
      </w:r>
      <w:r w:rsidRPr="00790842">
        <w:t>比網路調查更具匿名性</w:t>
      </w:r>
      <w:r w:rsidR="00B76B65" w:rsidRPr="00790842">
        <w:tab/>
      </w:r>
      <w:r w:rsidRPr="00790842">
        <w:rPr>
          <w:rFonts w:hint="eastAsia"/>
        </w:rPr>
        <w:t></w:t>
      </w:r>
      <w:r w:rsidRPr="00790842">
        <w:t>訪問者的儀容不會影響受訪者反應</w:t>
      </w:r>
    </w:p>
    <w:p w:rsidR="00ED1909" w:rsidRPr="00790842" w:rsidRDefault="00ED1909" w:rsidP="007436CC">
      <w:pPr>
        <w:pStyle w:val="a7"/>
        <w:spacing w:line="310" w:lineRule="exact"/>
      </w:pPr>
      <w:r w:rsidRPr="00790842">
        <w:rPr>
          <w:rFonts w:hint="eastAsia"/>
        </w:rPr>
        <w:t></w:t>
      </w:r>
      <w:r w:rsidRPr="00790842">
        <w:t>適合題數較多的問卷調查</w:t>
      </w:r>
      <w:r w:rsidR="00B76B65" w:rsidRPr="00790842">
        <w:tab/>
      </w:r>
      <w:r w:rsidRPr="00790842">
        <w:rPr>
          <w:rFonts w:hint="eastAsia"/>
        </w:rPr>
        <w:t></w:t>
      </w:r>
      <w:r w:rsidRPr="00790842">
        <w:t>可接觸到所有欲調查的民眾</w:t>
      </w:r>
    </w:p>
    <w:p w:rsidR="00ED1909" w:rsidRPr="00790842" w:rsidRDefault="00ED1909" w:rsidP="007436CC">
      <w:pPr>
        <w:pStyle w:val="a"/>
        <w:spacing w:line="310" w:lineRule="exact"/>
      </w:pPr>
      <w:r w:rsidRPr="00790842">
        <w:t>關於提升量化研究的</w:t>
      </w:r>
      <w:proofErr w:type="gramStart"/>
      <w:r w:rsidRPr="00790842">
        <w:t>外在效度</w:t>
      </w:r>
      <w:proofErr w:type="gramEnd"/>
      <w:r w:rsidRPr="00790842">
        <w:t>，下列何者正確？</w:t>
      </w:r>
    </w:p>
    <w:p w:rsidR="00ED1909" w:rsidRPr="00790842" w:rsidRDefault="00ED1909" w:rsidP="007436CC">
      <w:pPr>
        <w:pStyle w:val="a7"/>
        <w:spacing w:line="310" w:lineRule="exact"/>
      </w:pPr>
      <w:r w:rsidRPr="00790842">
        <w:rPr>
          <w:rFonts w:hint="eastAsia"/>
        </w:rPr>
        <w:t></w:t>
      </w:r>
      <w:r w:rsidRPr="00790842">
        <w:t>增加研究母群體</w:t>
      </w:r>
      <w:r w:rsidR="00B76B65" w:rsidRPr="00790842">
        <w:tab/>
      </w:r>
      <w:r w:rsidRPr="00790842">
        <w:rPr>
          <w:rFonts w:hint="eastAsia"/>
        </w:rPr>
        <w:t></w:t>
      </w:r>
      <w:r w:rsidRPr="00790842">
        <w:t>增加研究動機</w:t>
      </w:r>
      <w:r w:rsidR="00B76B65" w:rsidRPr="00790842">
        <w:tab/>
      </w:r>
      <w:r w:rsidRPr="00790842">
        <w:rPr>
          <w:rFonts w:hint="eastAsia"/>
        </w:rPr>
        <w:t></w:t>
      </w:r>
      <w:r w:rsidRPr="00790842">
        <w:t>增加研究樣本</w:t>
      </w:r>
      <w:r w:rsidR="00B76B65" w:rsidRPr="00790842">
        <w:tab/>
      </w:r>
      <w:r w:rsidRPr="00790842">
        <w:rPr>
          <w:rFonts w:hint="eastAsia"/>
        </w:rPr>
        <w:t></w:t>
      </w:r>
      <w:r w:rsidRPr="00790842">
        <w:t>增加研究建議</w:t>
      </w:r>
    </w:p>
    <w:p w:rsidR="00ED1909" w:rsidRPr="00790842" w:rsidRDefault="00ED1909" w:rsidP="007436CC">
      <w:pPr>
        <w:pStyle w:val="a"/>
        <w:spacing w:line="310" w:lineRule="exact"/>
      </w:pPr>
      <w:r w:rsidRPr="00790842">
        <w:t>與古典實驗研究設計比較，下列何者為</w:t>
      </w:r>
      <w:proofErr w:type="gramStart"/>
      <w:r w:rsidRPr="00790842">
        <w:t>準</w:t>
      </w:r>
      <w:proofErr w:type="gramEnd"/>
      <w:r w:rsidRPr="00790842">
        <w:t>實驗研究設計之特性？</w:t>
      </w:r>
    </w:p>
    <w:p w:rsidR="00ED1909" w:rsidRPr="00790842" w:rsidRDefault="00ED1909" w:rsidP="007436CC">
      <w:pPr>
        <w:pStyle w:val="a7"/>
        <w:spacing w:line="310" w:lineRule="exact"/>
      </w:pPr>
      <w:r w:rsidRPr="00790842">
        <w:rPr>
          <w:rFonts w:hint="eastAsia"/>
        </w:rPr>
        <w:t></w:t>
      </w:r>
      <w:r w:rsidRPr="00790842">
        <w:t>研究時間較短，且影響</w:t>
      </w:r>
      <w:proofErr w:type="gramStart"/>
      <w:r w:rsidRPr="00790842">
        <w:t>內在效度</w:t>
      </w:r>
      <w:proofErr w:type="gramEnd"/>
      <w:r w:rsidRPr="00790842">
        <w:t>之因素較少</w:t>
      </w:r>
    </w:p>
    <w:p w:rsidR="00ED1909" w:rsidRPr="00790842" w:rsidRDefault="00ED1909" w:rsidP="007436CC">
      <w:pPr>
        <w:pStyle w:val="a7"/>
        <w:spacing w:line="310" w:lineRule="exact"/>
      </w:pPr>
      <w:r w:rsidRPr="00790842">
        <w:rPr>
          <w:rFonts w:hint="eastAsia"/>
        </w:rPr>
        <w:t></w:t>
      </w:r>
      <w:r w:rsidRPr="00790842">
        <w:t>影響</w:t>
      </w:r>
      <w:proofErr w:type="gramStart"/>
      <w:r w:rsidRPr="00790842">
        <w:t>內在效度</w:t>
      </w:r>
      <w:proofErr w:type="gramEnd"/>
      <w:r w:rsidRPr="00790842">
        <w:t>之因素較多，但顧及了研究倫理</w:t>
      </w:r>
    </w:p>
    <w:p w:rsidR="00ED1909" w:rsidRPr="00790842" w:rsidRDefault="00ED1909" w:rsidP="007436CC">
      <w:pPr>
        <w:pStyle w:val="a7"/>
        <w:spacing w:line="310" w:lineRule="exact"/>
      </w:pPr>
      <w:r w:rsidRPr="00790842">
        <w:rPr>
          <w:rFonts w:hint="eastAsia"/>
        </w:rPr>
        <w:t></w:t>
      </w:r>
      <w:r w:rsidRPr="00790842">
        <w:t>多由研究者自由心證來判斷和決定</w:t>
      </w:r>
    </w:p>
    <w:p w:rsidR="00ED1909" w:rsidRPr="00790842" w:rsidRDefault="00ED1909" w:rsidP="007436CC">
      <w:pPr>
        <w:pStyle w:val="a7"/>
        <w:spacing w:line="310" w:lineRule="exact"/>
      </w:pPr>
      <w:r w:rsidRPr="00790842">
        <w:rPr>
          <w:rFonts w:hint="eastAsia"/>
        </w:rPr>
        <w:t></w:t>
      </w:r>
      <w:r w:rsidRPr="00790842">
        <w:t>缺少隨機分派的程序</w:t>
      </w:r>
    </w:p>
    <w:p w:rsidR="00ED1909" w:rsidRPr="00790842" w:rsidRDefault="00ED1909" w:rsidP="007436CC">
      <w:pPr>
        <w:pStyle w:val="a"/>
        <w:spacing w:line="310" w:lineRule="exact"/>
      </w:pPr>
      <w:r w:rsidRPr="00790842">
        <w:t>有關調查研究與實驗研究</w:t>
      </w:r>
      <w:proofErr w:type="gramStart"/>
      <w:r w:rsidRPr="00790842">
        <w:t>在效度</w:t>
      </w:r>
      <w:proofErr w:type="gramEnd"/>
      <w:r w:rsidRPr="00790842">
        <w:t>上的比較，下列何者錯誤？</w:t>
      </w:r>
    </w:p>
    <w:p w:rsidR="00ED1909" w:rsidRPr="00790842" w:rsidRDefault="00ED1909" w:rsidP="007436CC">
      <w:pPr>
        <w:pStyle w:val="a7"/>
        <w:spacing w:line="310" w:lineRule="exact"/>
      </w:pPr>
      <w:r w:rsidRPr="00790842">
        <w:rPr>
          <w:rFonts w:hint="eastAsia"/>
        </w:rPr>
        <w:t></w:t>
      </w:r>
      <w:r w:rsidRPr="00790842">
        <w:t>調查研究比實驗研究更具有</w:t>
      </w:r>
      <w:proofErr w:type="gramStart"/>
      <w:r w:rsidRPr="00790842">
        <w:t>外在效</w:t>
      </w:r>
      <w:proofErr w:type="gramEnd"/>
      <w:r w:rsidRPr="00790842">
        <w:t>度</w:t>
      </w:r>
    </w:p>
    <w:p w:rsidR="00ED1909" w:rsidRPr="00790842" w:rsidRDefault="00ED1909" w:rsidP="007436CC">
      <w:pPr>
        <w:pStyle w:val="a7"/>
        <w:spacing w:line="310" w:lineRule="exact"/>
      </w:pPr>
      <w:r w:rsidRPr="00790842">
        <w:rPr>
          <w:rFonts w:hint="eastAsia"/>
        </w:rPr>
        <w:t></w:t>
      </w:r>
      <w:r w:rsidRPr="00790842">
        <w:t>調查研究的測量比實驗研究更精確</w:t>
      </w:r>
    </w:p>
    <w:p w:rsidR="00ED1909" w:rsidRPr="00790842" w:rsidRDefault="00ED1909" w:rsidP="007436CC">
      <w:pPr>
        <w:pStyle w:val="a7"/>
        <w:spacing w:line="310" w:lineRule="exact"/>
      </w:pPr>
      <w:r w:rsidRPr="00790842">
        <w:rPr>
          <w:rFonts w:hint="eastAsia"/>
        </w:rPr>
        <w:t></w:t>
      </w:r>
      <w:r w:rsidRPr="00790842">
        <w:t>實驗研究較調查研究更能控制</w:t>
      </w:r>
      <w:proofErr w:type="gramStart"/>
      <w:r w:rsidRPr="00790842">
        <w:t>內在效度</w:t>
      </w:r>
      <w:proofErr w:type="gramEnd"/>
      <w:r w:rsidRPr="00790842">
        <w:t>的威脅</w:t>
      </w:r>
    </w:p>
    <w:p w:rsidR="00ED1909" w:rsidRPr="00790842" w:rsidRDefault="00ED1909" w:rsidP="007436CC">
      <w:pPr>
        <w:pStyle w:val="a7"/>
        <w:spacing w:line="310" w:lineRule="exact"/>
      </w:pPr>
      <w:r w:rsidRPr="00790842">
        <w:rPr>
          <w:rFonts w:hint="eastAsia"/>
        </w:rPr>
        <w:t></w:t>
      </w:r>
      <w:r w:rsidRPr="00790842">
        <w:t>實驗研究比調查研究更能確認因果關係</w:t>
      </w:r>
    </w:p>
    <w:p w:rsidR="00ED1909" w:rsidRPr="00790842" w:rsidRDefault="00ED1909" w:rsidP="007436CC">
      <w:pPr>
        <w:pStyle w:val="a"/>
        <w:spacing w:line="310" w:lineRule="exact"/>
      </w:pPr>
      <w:r w:rsidRPr="00790842">
        <w:t>有關</w:t>
      </w:r>
      <w:proofErr w:type="gramStart"/>
      <w:r w:rsidRPr="00790842">
        <w:t>問卷題項設計</w:t>
      </w:r>
      <w:proofErr w:type="gramEnd"/>
      <w:r w:rsidRPr="00790842">
        <w:t>的原則，下列敘述何者錯誤？</w:t>
      </w:r>
    </w:p>
    <w:p w:rsidR="00ED1909" w:rsidRPr="00790842" w:rsidRDefault="00ED1909" w:rsidP="007436CC">
      <w:pPr>
        <w:pStyle w:val="a7"/>
        <w:spacing w:line="310" w:lineRule="exact"/>
      </w:pPr>
      <w:r w:rsidRPr="00790842">
        <w:rPr>
          <w:rFonts w:hint="eastAsia"/>
        </w:rPr>
        <w:t></w:t>
      </w:r>
      <w:r w:rsidRPr="00790842">
        <w:t>為了拉近問卷與受訪者的距離，問卷的編寫儘量使用俚語或術語</w:t>
      </w:r>
    </w:p>
    <w:p w:rsidR="00ED1909" w:rsidRPr="00790842" w:rsidRDefault="00ED1909" w:rsidP="007436CC">
      <w:pPr>
        <w:pStyle w:val="a7"/>
        <w:spacing w:line="310" w:lineRule="exact"/>
      </w:pPr>
      <w:r w:rsidRPr="00790842">
        <w:rPr>
          <w:rFonts w:hint="eastAsia"/>
        </w:rPr>
        <w:t></w:t>
      </w:r>
      <w:r w:rsidRPr="00790842">
        <w:t>問到感覺的問題時，一定要明白指出是在某一段時間內</w:t>
      </w:r>
      <w:r w:rsidR="00EA0F8C" w:rsidRPr="00790842">
        <w:t>（</w:t>
      </w:r>
      <w:r w:rsidRPr="00790842">
        <w:t>例如一個月以來</w:t>
      </w:r>
      <w:r w:rsidR="00EA0F8C" w:rsidRPr="00790842">
        <w:t>）</w:t>
      </w:r>
      <w:r w:rsidRPr="00790842">
        <w:t>發生的事</w:t>
      </w:r>
    </w:p>
    <w:p w:rsidR="00ED1909" w:rsidRPr="00790842" w:rsidRDefault="00ED1909" w:rsidP="007436CC">
      <w:pPr>
        <w:pStyle w:val="a7"/>
        <w:spacing w:line="310" w:lineRule="exact"/>
      </w:pPr>
      <w:r w:rsidRPr="00790842">
        <w:rPr>
          <w:rFonts w:hint="eastAsia"/>
        </w:rPr>
        <w:t></w:t>
      </w:r>
      <w:r w:rsidRPr="00790842">
        <w:t>避免在</w:t>
      </w:r>
      <w:proofErr w:type="gramStart"/>
      <w:r w:rsidRPr="00790842">
        <w:t>一個題項中</w:t>
      </w:r>
      <w:proofErr w:type="gramEnd"/>
      <w:r w:rsidRPr="00790842">
        <w:t>詢問兩個問題</w:t>
      </w:r>
    </w:p>
    <w:p w:rsidR="00ED1909" w:rsidRPr="00790842" w:rsidRDefault="00ED1909" w:rsidP="007436CC">
      <w:pPr>
        <w:pStyle w:val="a7"/>
        <w:spacing w:line="310" w:lineRule="exact"/>
      </w:pPr>
      <w:r w:rsidRPr="00790842">
        <w:rPr>
          <w:rFonts w:hint="eastAsia"/>
        </w:rPr>
        <w:t></w:t>
      </w:r>
      <w:r w:rsidRPr="00790842">
        <w:t>在編寫問卷前，應先</w:t>
      </w:r>
      <w:r w:rsidR="0055697F">
        <w:rPr>
          <w:rFonts w:hint="eastAsia"/>
        </w:rPr>
        <w:t>了</w:t>
      </w:r>
      <w:r w:rsidRPr="00790842">
        <w:t>解受訪者的語文或知識程度</w:t>
      </w:r>
    </w:p>
    <w:p w:rsidR="00ED1909" w:rsidRPr="00790842" w:rsidRDefault="00ED1909" w:rsidP="007436CC">
      <w:pPr>
        <w:pStyle w:val="a"/>
        <w:spacing w:line="310" w:lineRule="exact"/>
      </w:pPr>
      <w:r w:rsidRPr="00790842">
        <w:t>調查問卷詢問受訪者「你是否盡了學生應有的義務，並且參與了這次系學會的選舉投票？」屬於下列何種調查問題的錯誤？</w:t>
      </w:r>
    </w:p>
    <w:p w:rsidR="00ED1909" w:rsidRPr="00790842" w:rsidRDefault="00ED1909" w:rsidP="007436CC">
      <w:pPr>
        <w:pStyle w:val="a7"/>
        <w:spacing w:line="310" w:lineRule="exact"/>
      </w:pPr>
      <w:r w:rsidRPr="00790842">
        <w:rPr>
          <w:rFonts w:hint="eastAsia"/>
        </w:rPr>
        <w:t></w:t>
      </w:r>
      <w:r w:rsidRPr="00790842">
        <w:t>引導式問題</w:t>
      </w:r>
      <w:r w:rsidR="00B76B65" w:rsidRPr="00790842">
        <w:tab/>
      </w:r>
      <w:r w:rsidRPr="00790842">
        <w:rPr>
          <w:rFonts w:hint="eastAsia"/>
        </w:rPr>
        <w:t></w:t>
      </w:r>
      <w:r w:rsidRPr="00790842">
        <w:t>雙重否定</w:t>
      </w:r>
      <w:r w:rsidR="00B76B65" w:rsidRPr="00790842">
        <w:tab/>
      </w:r>
      <w:r w:rsidRPr="00790842">
        <w:rPr>
          <w:rFonts w:hint="eastAsia"/>
        </w:rPr>
        <w:t></w:t>
      </w:r>
      <w:r w:rsidRPr="00790842">
        <w:t>模</w:t>
      </w:r>
      <w:r w:rsidR="0055697F">
        <w:rPr>
          <w:rFonts w:hint="eastAsia"/>
        </w:rPr>
        <w:t>稜</w:t>
      </w:r>
      <w:r w:rsidRPr="00790842">
        <w:t>兩可的問題</w:t>
      </w:r>
      <w:r w:rsidR="00B76B65" w:rsidRPr="00790842">
        <w:tab/>
      </w:r>
      <w:r w:rsidRPr="00790842">
        <w:rPr>
          <w:rFonts w:hint="eastAsia"/>
        </w:rPr>
        <w:t></w:t>
      </w:r>
      <w:r w:rsidRPr="00790842">
        <w:t>錯誤的前提</w:t>
      </w:r>
    </w:p>
    <w:p w:rsidR="0055697F" w:rsidRPr="00790842" w:rsidRDefault="0055697F" w:rsidP="007436CC">
      <w:pPr>
        <w:pStyle w:val="a"/>
        <w:spacing w:line="310" w:lineRule="exact"/>
      </w:pPr>
      <w:r w:rsidRPr="00790842">
        <w:t>如果研究者想要了解自殺者的心路歷程與生命經驗，最好採用下列那種研究方法？</w:t>
      </w:r>
    </w:p>
    <w:p w:rsidR="0055697F" w:rsidRPr="00790842" w:rsidRDefault="0055697F" w:rsidP="007436CC">
      <w:pPr>
        <w:pStyle w:val="a7"/>
        <w:spacing w:line="310" w:lineRule="exact"/>
      </w:pPr>
      <w:r w:rsidRPr="00790842">
        <w:rPr>
          <w:rFonts w:hint="eastAsia"/>
        </w:rPr>
        <w:t></w:t>
      </w:r>
      <w:r w:rsidRPr="00790842">
        <w:t>深度訪談法</w:t>
      </w:r>
      <w:r w:rsidRPr="00790842">
        <w:tab/>
      </w:r>
      <w:r w:rsidRPr="00790842">
        <w:rPr>
          <w:rFonts w:hint="eastAsia"/>
        </w:rPr>
        <w:t></w:t>
      </w:r>
      <w:r w:rsidRPr="00790842">
        <w:t>問卷調查法</w:t>
      </w:r>
      <w:r w:rsidRPr="00790842">
        <w:tab/>
      </w:r>
      <w:r w:rsidRPr="00790842">
        <w:rPr>
          <w:rFonts w:hint="eastAsia"/>
        </w:rPr>
        <w:t></w:t>
      </w:r>
      <w:r w:rsidRPr="00790842">
        <w:t>實驗設計法</w:t>
      </w:r>
      <w:r w:rsidRPr="00790842">
        <w:tab/>
      </w:r>
      <w:r w:rsidRPr="00790842">
        <w:rPr>
          <w:rFonts w:hint="eastAsia"/>
        </w:rPr>
        <w:t></w:t>
      </w:r>
      <w:r w:rsidRPr="00790842">
        <w:t>行動研究法</w:t>
      </w:r>
    </w:p>
    <w:p w:rsidR="00ED1909" w:rsidRPr="00790842" w:rsidRDefault="00ED1909" w:rsidP="007436CC">
      <w:pPr>
        <w:pStyle w:val="a"/>
        <w:spacing w:line="310" w:lineRule="exact"/>
      </w:pPr>
      <w:r w:rsidRPr="00790842">
        <w:t>在面對面的調查訪談中，下列那一項不是要注意的倫理原則？</w:t>
      </w:r>
    </w:p>
    <w:p w:rsidR="00ED1909" w:rsidRPr="00790842" w:rsidRDefault="00ED1909" w:rsidP="007436CC">
      <w:pPr>
        <w:pStyle w:val="a7"/>
        <w:spacing w:line="310" w:lineRule="exact"/>
      </w:pPr>
      <w:r w:rsidRPr="00790842">
        <w:rPr>
          <w:rFonts w:hint="eastAsia"/>
        </w:rPr>
        <w:t></w:t>
      </w:r>
      <w:r w:rsidRPr="00790842">
        <w:t>個人資料的保護</w:t>
      </w:r>
      <w:r w:rsidR="00B76B65" w:rsidRPr="00790842">
        <w:tab/>
      </w:r>
      <w:r w:rsidRPr="00790842">
        <w:rPr>
          <w:rFonts w:hint="eastAsia"/>
        </w:rPr>
        <w:t></w:t>
      </w:r>
      <w:r w:rsidRPr="00790842">
        <w:t>自主參與調查</w:t>
      </w:r>
      <w:r w:rsidR="00B76B65" w:rsidRPr="00790842">
        <w:tab/>
      </w:r>
      <w:r w:rsidRPr="00790842">
        <w:rPr>
          <w:rFonts w:hint="eastAsia"/>
        </w:rPr>
        <w:t></w:t>
      </w:r>
      <w:r w:rsidRPr="00790842">
        <w:t>法定代理人的同意</w:t>
      </w:r>
      <w:r w:rsidR="00B76B65" w:rsidRPr="00790842">
        <w:tab/>
      </w:r>
      <w:r w:rsidRPr="00790842">
        <w:rPr>
          <w:rFonts w:hint="eastAsia"/>
        </w:rPr>
        <w:t></w:t>
      </w:r>
      <w:r w:rsidRPr="00790842">
        <w:t>三親等迴避</w:t>
      </w:r>
    </w:p>
    <w:p w:rsidR="00ED1909" w:rsidRPr="00790842" w:rsidRDefault="00ED1909" w:rsidP="007436CC">
      <w:pPr>
        <w:pStyle w:val="a"/>
        <w:spacing w:line="310" w:lineRule="exact"/>
      </w:pPr>
      <w:r w:rsidRPr="00790842">
        <w:t>結合深度訪談、參與觀察與文獻分析進行資料收集，以降低質性研究</w:t>
      </w:r>
      <w:proofErr w:type="gramStart"/>
      <w:r w:rsidRPr="00790842">
        <w:t>的偏誤或</w:t>
      </w:r>
      <w:proofErr w:type="gramEnd"/>
      <w:r w:rsidRPr="00790842">
        <w:t>盲點，屬於下列何種檢定類型？</w:t>
      </w:r>
    </w:p>
    <w:p w:rsidR="00ED1909" w:rsidRPr="00790842" w:rsidRDefault="00ED1909" w:rsidP="007436CC">
      <w:pPr>
        <w:pStyle w:val="a7"/>
        <w:spacing w:line="310" w:lineRule="exact"/>
      </w:pPr>
      <w:r w:rsidRPr="00790842">
        <w:rPr>
          <w:rFonts w:hint="eastAsia"/>
        </w:rPr>
        <w:t></w:t>
      </w:r>
      <w:r w:rsidRPr="00790842">
        <w:t>方法的多元測定</w:t>
      </w:r>
      <w:r w:rsidR="00B76B65" w:rsidRPr="00790842">
        <w:tab/>
      </w:r>
      <w:r w:rsidR="00B76B65" w:rsidRPr="00790842">
        <w:tab/>
      </w:r>
      <w:r w:rsidRPr="00790842">
        <w:rPr>
          <w:rFonts w:hint="eastAsia"/>
        </w:rPr>
        <w:t></w:t>
      </w:r>
      <w:r w:rsidRPr="00790842">
        <w:t>資料來源的多元測定</w:t>
      </w:r>
    </w:p>
    <w:p w:rsidR="00ED1909" w:rsidRPr="00790842" w:rsidRDefault="00ED1909" w:rsidP="007436CC">
      <w:pPr>
        <w:pStyle w:val="a7"/>
        <w:spacing w:line="310" w:lineRule="exact"/>
      </w:pPr>
      <w:r w:rsidRPr="00790842">
        <w:rPr>
          <w:rFonts w:hint="eastAsia"/>
        </w:rPr>
        <w:t></w:t>
      </w:r>
      <w:r w:rsidRPr="00790842">
        <w:t>分析者的多元測定</w:t>
      </w:r>
      <w:r w:rsidR="00B76B65" w:rsidRPr="00790842">
        <w:tab/>
      </w:r>
      <w:r w:rsidR="00B76B65" w:rsidRPr="00790842">
        <w:tab/>
      </w:r>
      <w:r w:rsidRPr="00790842">
        <w:rPr>
          <w:rFonts w:hint="eastAsia"/>
        </w:rPr>
        <w:t></w:t>
      </w:r>
      <w:r w:rsidRPr="00790842">
        <w:t>理論觀點的多元測定</w:t>
      </w:r>
    </w:p>
    <w:p w:rsidR="00ED1909" w:rsidRPr="00790842" w:rsidRDefault="00ED1909" w:rsidP="007436CC">
      <w:pPr>
        <w:pStyle w:val="a"/>
        <w:spacing w:line="310" w:lineRule="exact"/>
      </w:pPr>
      <w:r w:rsidRPr="00790842">
        <w:t>下列何者是現象學資料分析過程的第一個步驟？</w:t>
      </w:r>
    </w:p>
    <w:p w:rsidR="00ED1909" w:rsidRPr="00790842" w:rsidRDefault="00ED1909" w:rsidP="007436CC">
      <w:pPr>
        <w:pStyle w:val="a7"/>
        <w:spacing w:line="310" w:lineRule="exact"/>
      </w:pPr>
      <w:r w:rsidRPr="00790842">
        <w:rPr>
          <w:rFonts w:hint="eastAsia"/>
        </w:rPr>
        <w:t></w:t>
      </w:r>
      <w:r w:rsidRPr="00790842">
        <w:t>現象還原：研究者充實且詳盡地描述研究參與者的敘述內容</w:t>
      </w:r>
    </w:p>
    <w:p w:rsidR="00ED1909" w:rsidRPr="00790842" w:rsidRDefault="00ED1909" w:rsidP="007436CC">
      <w:pPr>
        <w:pStyle w:val="a7"/>
        <w:spacing w:line="310" w:lineRule="exact"/>
      </w:pPr>
      <w:r w:rsidRPr="00790842">
        <w:rPr>
          <w:rFonts w:hint="eastAsia"/>
        </w:rPr>
        <w:t></w:t>
      </w:r>
      <w:r w:rsidRPr="00790842">
        <w:t>想像變異：研究者避免僵化性思考，以尋求現象背後意義</w:t>
      </w:r>
    </w:p>
    <w:p w:rsidR="00ED1909" w:rsidRPr="00790842" w:rsidRDefault="00ED1909" w:rsidP="007436CC">
      <w:pPr>
        <w:pStyle w:val="a7"/>
        <w:spacing w:line="310" w:lineRule="exact"/>
      </w:pPr>
      <w:r w:rsidRPr="00790842">
        <w:rPr>
          <w:rFonts w:hint="eastAsia"/>
        </w:rPr>
        <w:t></w:t>
      </w:r>
      <w:r w:rsidRPr="00790842">
        <w:t>意義與本質的整合：確認共同主題的資料過程，歸納與區隔相同與變異性的資料</w:t>
      </w:r>
    </w:p>
    <w:p w:rsidR="00ED1909" w:rsidRPr="00790842" w:rsidRDefault="00ED1909" w:rsidP="007436CC">
      <w:pPr>
        <w:pStyle w:val="a7"/>
        <w:spacing w:line="310" w:lineRule="exact"/>
      </w:pPr>
      <w:r w:rsidRPr="00790842">
        <w:rPr>
          <w:rFonts w:hint="eastAsia"/>
        </w:rPr>
        <w:t></w:t>
      </w:r>
      <w:r w:rsidRPr="00790842">
        <w:t>主題分析：根據主題內容進行脈絡化描述</w:t>
      </w:r>
    </w:p>
    <w:p w:rsidR="001C555A" w:rsidRDefault="001C555A" w:rsidP="007436CC">
      <w:pPr>
        <w:pStyle w:val="a"/>
        <w:spacing w:line="310" w:lineRule="exact"/>
      </w:pPr>
      <w:r>
        <w:t>有關立意抽樣（</w:t>
      </w:r>
      <w:r>
        <w:t>purposive sampling</w:t>
      </w:r>
      <w:r>
        <w:t>）之敘述，下列何者錯誤？</w:t>
      </w:r>
    </w:p>
    <w:p w:rsidR="001C555A" w:rsidRDefault="001C555A" w:rsidP="007436CC">
      <w:pPr>
        <w:pStyle w:val="a7"/>
        <w:spacing w:line="310" w:lineRule="exact"/>
      </w:pPr>
      <w:r>
        <w:rPr>
          <w:rFonts w:hint="eastAsia"/>
        </w:rPr>
        <w:t></w:t>
      </w:r>
      <w:r>
        <w:t>又稱為判斷抽樣（</w:t>
      </w:r>
      <w:r>
        <w:t>judgmental sampling</w:t>
      </w:r>
      <w:r>
        <w:t>）</w:t>
      </w:r>
    </w:p>
    <w:p w:rsidR="001C555A" w:rsidRDefault="001C555A" w:rsidP="007436CC">
      <w:pPr>
        <w:pStyle w:val="a7"/>
        <w:spacing w:line="310" w:lineRule="exact"/>
      </w:pPr>
      <w:r>
        <w:rPr>
          <w:rFonts w:hint="eastAsia"/>
        </w:rPr>
        <w:t></w:t>
      </w:r>
      <w:r>
        <w:t>研究者在進行抽樣時，對於樣本的挑選有一定條件設定</w:t>
      </w:r>
    </w:p>
    <w:p w:rsidR="001C555A" w:rsidRDefault="001C555A" w:rsidP="007436CC">
      <w:pPr>
        <w:pStyle w:val="a7"/>
        <w:spacing w:line="310" w:lineRule="exact"/>
      </w:pPr>
      <w:r>
        <w:rPr>
          <w:rFonts w:hint="eastAsia"/>
        </w:rPr>
        <w:t></w:t>
      </w:r>
      <w:r>
        <w:t>所抽選出的樣本，可以充分代表母體</w:t>
      </w:r>
    </w:p>
    <w:p w:rsidR="00ED1909" w:rsidRPr="00790842" w:rsidRDefault="001C555A" w:rsidP="007436CC">
      <w:pPr>
        <w:pStyle w:val="a7"/>
        <w:spacing w:line="310" w:lineRule="exact"/>
      </w:pPr>
      <w:r>
        <w:rPr>
          <w:rFonts w:hint="eastAsia"/>
        </w:rPr>
        <w:t></w:t>
      </w:r>
      <w:r>
        <w:t>是屬於非隨機抽樣（</w:t>
      </w:r>
      <w:r>
        <w:t>non-probability sampling</w:t>
      </w:r>
      <w:r>
        <w:t>）</w:t>
      </w:r>
    </w:p>
    <w:p w:rsidR="001C555A" w:rsidRDefault="001C555A" w:rsidP="007436CC">
      <w:pPr>
        <w:pStyle w:val="a"/>
        <w:spacing w:line="304" w:lineRule="exact"/>
      </w:pPr>
      <w:r>
        <w:lastRenderedPageBreak/>
        <w:t>關於設計問卷，下列敘述何者錯誤？</w:t>
      </w:r>
    </w:p>
    <w:p w:rsidR="001C555A" w:rsidRDefault="001C555A" w:rsidP="007436CC">
      <w:pPr>
        <w:pStyle w:val="a7"/>
        <w:spacing w:line="304" w:lineRule="exact"/>
      </w:pPr>
      <w:r>
        <w:rPr>
          <w:rFonts w:hint="eastAsia"/>
        </w:rPr>
        <w:t></w:t>
      </w:r>
      <w:r>
        <w:t>分析問卷資料前，必須先將開放</w:t>
      </w:r>
      <w:proofErr w:type="gramStart"/>
      <w:r>
        <w:t>性問項</w:t>
      </w:r>
      <w:proofErr w:type="gramEnd"/>
      <w:r>
        <w:t>的答案進行編碼</w:t>
      </w:r>
    </w:p>
    <w:p w:rsidR="001C555A" w:rsidRDefault="001C555A" w:rsidP="007436CC">
      <w:pPr>
        <w:pStyle w:val="a7"/>
        <w:spacing w:line="304" w:lineRule="exact"/>
      </w:pPr>
      <w:r>
        <w:rPr>
          <w:rFonts w:hint="eastAsia"/>
        </w:rPr>
        <w:t></w:t>
      </w:r>
      <w:proofErr w:type="gramStart"/>
      <w:r>
        <w:t>開放式問項只</w:t>
      </w:r>
      <w:proofErr w:type="gramEnd"/>
      <w:r>
        <w:t>適用於深度訪談法</w:t>
      </w:r>
    </w:p>
    <w:p w:rsidR="001C555A" w:rsidRDefault="001C555A" w:rsidP="001729D4">
      <w:pPr>
        <w:pStyle w:val="a7"/>
        <w:spacing w:line="304" w:lineRule="exact"/>
      </w:pPr>
      <w:r>
        <w:rPr>
          <w:rFonts w:hint="eastAsia"/>
        </w:rPr>
        <w:t></w:t>
      </w:r>
      <w:r>
        <w:t>設計</w:t>
      </w:r>
      <w:proofErr w:type="gramStart"/>
      <w:r>
        <w:t>封閉式問項時</w:t>
      </w:r>
      <w:proofErr w:type="gramEnd"/>
      <w:r>
        <w:t>，應符合「周</w:t>
      </w:r>
      <w:r w:rsidR="001729D4">
        <w:rPr>
          <w:rFonts w:hint="eastAsia"/>
        </w:rPr>
        <w:t>延</w:t>
      </w:r>
      <w:r>
        <w:t>」與「互斥」兩大基本條件</w:t>
      </w:r>
    </w:p>
    <w:p w:rsidR="00ED1909" w:rsidRPr="00790842" w:rsidRDefault="001C555A" w:rsidP="007436CC">
      <w:pPr>
        <w:pStyle w:val="a7"/>
        <w:spacing w:line="304" w:lineRule="exact"/>
      </w:pPr>
      <w:r>
        <w:rPr>
          <w:rFonts w:hint="eastAsia"/>
        </w:rPr>
        <w:t></w:t>
      </w:r>
      <w:r>
        <w:t>研究者</w:t>
      </w:r>
      <w:proofErr w:type="gramStart"/>
      <w:r>
        <w:t>對問項答案</w:t>
      </w:r>
      <w:proofErr w:type="gramEnd"/>
      <w:r>
        <w:t>的設計將決定</w:t>
      </w:r>
      <w:proofErr w:type="gramStart"/>
      <w:r>
        <w:t>封閉式問項的</w:t>
      </w:r>
      <w:proofErr w:type="gramEnd"/>
      <w:r>
        <w:t>品質好壞</w:t>
      </w:r>
    </w:p>
    <w:p w:rsidR="00ED1909" w:rsidRPr="00790842" w:rsidRDefault="00ED1909" w:rsidP="007436CC">
      <w:pPr>
        <w:pStyle w:val="a"/>
        <w:spacing w:line="304" w:lineRule="exact"/>
      </w:pPr>
      <w:r w:rsidRPr="00790842">
        <w:t>部分</w:t>
      </w:r>
      <w:r w:rsidRPr="00790842">
        <w:t>921</w:t>
      </w:r>
      <w:r w:rsidRPr="00790842">
        <w:t>受災戶在歷經</w:t>
      </w:r>
      <w:r w:rsidRPr="00790842">
        <w:t>10</w:t>
      </w:r>
      <w:r w:rsidRPr="00790842">
        <w:t>年後，逐漸走出陰霾，係屬下列那項因素形成的？</w:t>
      </w:r>
    </w:p>
    <w:p w:rsidR="00ED1909" w:rsidRPr="00790842" w:rsidRDefault="00ED1909" w:rsidP="007436CC">
      <w:pPr>
        <w:pStyle w:val="a7"/>
        <w:spacing w:line="304" w:lineRule="exact"/>
      </w:pPr>
      <w:r w:rsidRPr="00790842">
        <w:rPr>
          <w:rFonts w:hint="eastAsia"/>
        </w:rPr>
        <w:t></w:t>
      </w:r>
      <w:r w:rsidRPr="00790842">
        <w:t>統計</w:t>
      </w:r>
      <w:proofErr w:type="gramStart"/>
      <w:r w:rsidRPr="00790842">
        <w:t>迴</w:t>
      </w:r>
      <w:proofErr w:type="gramEnd"/>
      <w:r w:rsidRPr="00790842">
        <w:t>歸因素</w:t>
      </w:r>
      <w:r w:rsidR="00B76B65" w:rsidRPr="00790842">
        <w:tab/>
      </w:r>
      <w:r w:rsidRPr="00790842">
        <w:rPr>
          <w:rFonts w:hint="eastAsia"/>
        </w:rPr>
        <w:t></w:t>
      </w:r>
      <w:r w:rsidRPr="00790842">
        <w:t>成熟因素</w:t>
      </w:r>
      <w:r w:rsidR="00B76B65" w:rsidRPr="00790842">
        <w:tab/>
      </w:r>
      <w:r w:rsidRPr="00790842">
        <w:rPr>
          <w:rFonts w:hint="eastAsia"/>
        </w:rPr>
        <w:t></w:t>
      </w:r>
      <w:r w:rsidRPr="00790842">
        <w:t>選擇性因素</w:t>
      </w:r>
      <w:r w:rsidR="00B76B65" w:rsidRPr="00790842">
        <w:tab/>
      </w:r>
      <w:r w:rsidRPr="00790842">
        <w:rPr>
          <w:rFonts w:hint="eastAsia"/>
        </w:rPr>
        <w:t></w:t>
      </w:r>
      <w:r w:rsidRPr="00790842">
        <w:t>因果關係因素</w:t>
      </w:r>
    </w:p>
    <w:p w:rsidR="00ED1909" w:rsidRPr="00790842" w:rsidRDefault="00ED1909" w:rsidP="007436CC">
      <w:pPr>
        <w:pStyle w:val="a"/>
        <w:spacing w:line="304" w:lineRule="exact"/>
      </w:pPr>
      <w:r w:rsidRPr="00790842">
        <w:t>若社會工作者以某縣市已完成的「老人生活狀況調查報告」來探討老人居住型態、身心健康、醫療保健行為及生活安排，該社會工作者是使用下列何種研究方法？</w:t>
      </w:r>
    </w:p>
    <w:p w:rsidR="00ED1909" w:rsidRPr="00790842" w:rsidRDefault="00ED1909" w:rsidP="00575DAE">
      <w:pPr>
        <w:pStyle w:val="a7"/>
        <w:spacing w:line="304" w:lineRule="exact"/>
      </w:pPr>
      <w:r w:rsidRPr="00790842">
        <w:rPr>
          <w:rFonts w:hint="eastAsia"/>
        </w:rPr>
        <w:t></w:t>
      </w:r>
      <w:r w:rsidRPr="00790842">
        <w:t>次級資料分析法（</w:t>
      </w:r>
      <w:r w:rsidRPr="00790842">
        <w:t xml:space="preserve">secondary </w:t>
      </w:r>
      <w:r w:rsidR="00575DAE">
        <w:t xml:space="preserve">data </w:t>
      </w:r>
      <w:r w:rsidRPr="00790842">
        <w:t>analysis</w:t>
      </w:r>
      <w:r w:rsidRPr="00790842">
        <w:t>）</w:t>
      </w:r>
    </w:p>
    <w:p w:rsidR="00ED1909" w:rsidRPr="00790842" w:rsidRDefault="00ED1909" w:rsidP="007436CC">
      <w:pPr>
        <w:pStyle w:val="a7"/>
        <w:spacing w:line="304" w:lineRule="exact"/>
      </w:pPr>
      <w:r w:rsidRPr="00790842">
        <w:rPr>
          <w:rFonts w:hint="eastAsia"/>
        </w:rPr>
        <w:t></w:t>
      </w:r>
      <w:r w:rsidRPr="00790842">
        <w:t>焦點團體法（</w:t>
      </w:r>
      <w:r w:rsidRPr="00790842">
        <w:t>focus group</w:t>
      </w:r>
      <w:r w:rsidRPr="00790842">
        <w:t>）</w:t>
      </w:r>
    </w:p>
    <w:p w:rsidR="00ED1909" w:rsidRPr="00790842" w:rsidRDefault="00ED1909" w:rsidP="007436CC">
      <w:pPr>
        <w:pStyle w:val="a7"/>
        <w:spacing w:line="304" w:lineRule="exact"/>
      </w:pPr>
      <w:r w:rsidRPr="00790842">
        <w:rPr>
          <w:rFonts w:hint="eastAsia"/>
        </w:rPr>
        <w:t></w:t>
      </w:r>
      <w:r w:rsidRPr="00790842">
        <w:t>內容分析法（</w:t>
      </w:r>
      <w:r w:rsidRPr="00790842">
        <w:t>content analysis</w:t>
      </w:r>
      <w:r w:rsidRPr="00790842">
        <w:t>）</w:t>
      </w:r>
    </w:p>
    <w:p w:rsidR="00ED1909" w:rsidRPr="00790842" w:rsidRDefault="00ED1909" w:rsidP="007436CC">
      <w:pPr>
        <w:pStyle w:val="a7"/>
        <w:spacing w:line="304" w:lineRule="exact"/>
      </w:pPr>
      <w:r w:rsidRPr="00790842">
        <w:rPr>
          <w:rFonts w:hint="eastAsia"/>
        </w:rPr>
        <w:t></w:t>
      </w:r>
      <w:r w:rsidRPr="00790842">
        <w:t>個案研究法（</w:t>
      </w:r>
      <w:r w:rsidRPr="00790842">
        <w:t>case</w:t>
      </w:r>
      <w:r w:rsidR="007A647A">
        <w:t xml:space="preserve"> </w:t>
      </w:r>
      <w:r w:rsidRPr="00790842">
        <w:t>study method</w:t>
      </w:r>
      <w:r w:rsidRPr="00790842">
        <w:t>）</w:t>
      </w:r>
    </w:p>
    <w:p w:rsidR="00ED1909" w:rsidRPr="00790842" w:rsidRDefault="00ED1909" w:rsidP="007436CC">
      <w:pPr>
        <w:pStyle w:val="a"/>
        <w:spacing w:line="304" w:lineRule="exact"/>
      </w:pPr>
      <w:r w:rsidRPr="00790842">
        <w:t>有關非介入性研究的敘述，下列何者錯誤？</w:t>
      </w:r>
    </w:p>
    <w:p w:rsidR="00ED1909" w:rsidRPr="00790842" w:rsidRDefault="00ED1909" w:rsidP="007436CC">
      <w:pPr>
        <w:pStyle w:val="a7"/>
        <w:spacing w:line="304" w:lineRule="exact"/>
      </w:pPr>
      <w:r w:rsidRPr="00790842">
        <w:rPr>
          <w:rFonts w:hint="eastAsia"/>
        </w:rPr>
        <w:t></w:t>
      </w:r>
      <w:r w:rsidRPr="00790842">
        <w:t>非介入性研究不會遇到保密（侵犯研究對象隱私）的倫理議題</w:t>
      </w:r>
    </w:p>
    <w:p w:rsidR="00ED1909" w:rsidRPr="00790842" w:rsidRDefault="00ED1909" w:rsidP="007436CC">
      <w:pPr>
        <w:pStyle w:val="a7"/>
        <w:spacing w:line="304" w:lineRule="exact"/>
      </w:pPr>
      <w:r w:rsidRPr="00790842">
        <w:rPr>
          <w:rFonts w:hint="eastAsia"/>
        </w:rPr>
        <w:t></w:t>
      </w:r>
      <w:r w:rsidRPr="00790842">
        <w:t>大數據（</w:t>
      </w:r>
      <w:r w:rsidRPr="00790842">
        <w:t>big data</w:t>
      </w:r>
      <w:r w:rsidRPr="00790842">
        <w:t>）係屬於非介入</w:t>
      </w:r>
      <w:proofErr w:type="gramStart"/>
      <w:r w:rsidRPr="00790842">
        <w:t>性線上</w:t>
      </w:r>
      <w:proofErr w:type="gramEnd"/>
      <w:r w:rsidRPr="00790842">
        <w:t>研究</w:t>
      </w:r>
    </w:p>
    <w:p w:rsidR="00ED1909" w:rsidRPr="00790842" w:rsidRDefault="00ED1909" w:rsidP="007436CC">
      <w:pPr>
        <w:pStyle w:val="a7"/>
        <w:spacing w:line="304" w:lineRule="exact"/>
      </w:pPr>
      <w:r w:rsidRPr="00790842">
        <w:rPr>
          <w:rFonts w:hint="eastAsia"/>
        </w:rPr>
        <w:t></w:t>
      </w:r>
      <w:r w:rsidRPr="00790842">
        <w:t>非介入性方法是研究社會行為，在過程中不會影響被研究者的方法</w:t>
      </w:r>
    </w:p>
    <w:p w:rsidR="00ED1909" w:rsidRPr="00790842" w:rsidRDefault="00ED1909" w:rsidP="007436CC">
      <w:pPr>
        <w:pStyle w:val="a7"/>
        <w:spacing w:line="304" w:lineRule="exact"/>
      </w:pPr>
      <w:r w:rsidRPr="00790842">
        <w:rPr>
          <w:rFonts w:hint="eastAsia"/>
        </w:rPr>
        <w:t></w:t>
      </w:r>
      <w:r w:rsidRPr="00790842">
        <w:t>政府部門所提供彙總的統計資料也屬於非介入性研究</w:t>
      </w:r>
    </w:p>
    <w:p w:rsidR="00ED1909" w:rsidRPr="00790842" w:rsidRDefault="00ED1909" w:rsidP="007436CC">
      <w:pPr>
        <w:pStyle w:val="a"/>
        <w:spacing w:line="304" w:lineRule="exact"/>
      </w:pPr>
      <w:r w:rsidRPr="00790842">
        <w:t>下列何者為使用推論統計（</w:t>
      </w:r>
      <w:r w:rsidRPr="00790842">
        <w:t>inferential statistics</w:t>
      </w:r>
      <w:r w:rsidRPr="00790842">
        <w:t>）之最基本要求？</w:t>
      </w:r>
    </w:p>
    <w:p w:rsidR="00ED1909" w:rsidRPr="00790842" w:rsidRDefault="00ED1909" w:rsidP="007436CC">
      <w:pPr>
        <w:pStyle w:val="a7"/>
        <w:spacing w:line="304" w:lineRule="exact"/>
      </w:pPr>
      <w:r w:rsidRPr="00790842">
        <w:rPr>
          <w:rFonts w:hint="eastAsia"/>
        </w:rPr>
        <w:t></w:t>
      </w:r>
      <w:r w:rsidRPr="00790842">
        <w:t>變項之測量層次須為等距或等比</w:t>
      </w:r>
      <w:r w:rsidR="00B76B65" w:rsidRPr="00790842">
        <w:tab/>
      </w:r>
      <w:r w:rsidRPr="00790842">
        <w:rPr>
          <w:rFonts w:hint="eastAsia"/>
        </w:rPr>
        <w:t></w:t>
      </w:r>
      <w:r w:rsidRPr="00790842">
        <w:t>變項測量值必須為常態分</w:t>
      </w:r>
      <w:r w:rsidR="00EA0F8C" w:rsidRPr="00790842">
        <w:t>布</w:t>
      </w:r>
    </w:p>
    <w:p w:rsidR="00ED1909" w:rsidRPr="00790842" w:rsidRDefault="00ED1909" w:rsidP="007436CC">
      <w:pPr>
        <w:pStyle w:val="a7"/>
        <w:spacing w:line="304" w:lineRule="exact"/>
      </w:pPr>
      <w:r w:rsidRPr="00790842">
        <w:rPr>
          <w:rFonts w:hint="eastAsia"/>
        </w:rPr>
        <w:t></w:t>
      </w:r>
      <w:r w:rsidRPr="00790842">
        <w:t>須為隨機樣本</w:t>
      </w:r>
      <w:r w:rsidR="00B76B65" w:rsidRPr="00790842">
        <w:tab/>
      </w:r>
      <w:r w:rsidR="00B76B65" w:rsidRPr="00790842">
        <w:tab/>
      </w:r>
      <w:r w:rsidRPr="00790842">
        <w:rPr>
          <w:rFonts w:hint="eastAsia"/>
        </w:rPr>
        <w:t></w:t>
      </w:r>
      <w:r w:rsidRPr="00790842">
        <w:t>樣本數必須大於</w:t>
      </w:r>
      <w:r w:rsidRPr="00790842">
        <w:t>100</w:t>
      </w:r>
    </w:p>
    <w:p w:rsidR="00ED1909" w:rsidRPr="00790842" w:rsidRDefault="00ED1909" w:rsidP="007436CC">
      <w:pPr>
        <w:pStyle w:val="a"/>
        <w:spacing w:line="304" w:lineRule="exact"/>
      </w:pPr>
      <w:r w:rsidRPr="00790842">
        <w:t>假設某社會工作者想要探討影響團體凝聚力之可能因素，於是針對南部地區所有社會服務機構正在提供之成長團體為研究對象</w:t>
      </w:r>
      <w:r w:rsidR="00EA0F8C" w:rsidRPr="00790842">
        <w:t>（</w:t>
      </w:r>
      <w:r w:rsidRPr="00790842">
        <w:t>總共有</w:t>
      </w:r>
      <w:r w:rsidRPr="00790842">
        <w:t>200</w:t>
      </w:r>
      <w:r w:rsidRPr="00790842">
        <w:t>個團體</w:t>
      </w:r>
      <w:r w:rsidR="00EA0F8C" w:rsidRPr="00790842">
        <w:t>）</w:t>
      </w:r>
      <w:r w:rsidRPr="00790842">
        <w:t>，分別蒐集了團體成員人數，</w:t>
      </w:r>
      <w:r w:rsidRPr="00790842">
        <w:t>18</w:t>
      </w:r>
      <w:r w:rsidRPr="00790842">
        <w:t>個月內舉辦團體的次數，</w:t>
      </w:r>
      <w:r w:rsidRPr="00790842">
        <w:t>18</w:t>
      </w:r>
      <w:r w:rsidRPr="00790842">
        <w:t>個月內團體成員缺席的總</w:t>
      </w:r>
      <w:proofErr w:type="gramStart"/>
      <w:r w:rsidRPr="00790842">
        <w:t>人次，</w:t>
      </w:r>
      <w:proofErr w:type="gramEnd"/>
      <w:r w:rsidRPr="00790842">
        <w:t>以及每</w:t>
      </w:r>
      <w:proofErr w:type="gramStart"/>
      <w:r w:rsidRPr="00790842">
        <w:t>個</w:t>
      </w:r>
      <w:proofErr w:type="gramEnd"/>
      <w:r w:rsidRPr="00790842">
        <w:t>團體之凝聚力量表分數等資料。此一研究之分析單位為下列何者？</w:t>
      </w:r>
    </w:p>
    <w:p w:rsidR="00ED1909" w:rsidRPr="00790842" w:rsidRDefault="00ED1909" w:rsidP="007436CC">
      <w:pPr>
        <w:pStyle w:val="a7"/>
        <w:spacing w:line="304" w:lineRule="exact"/>
      </w:pPr>
      <w:r w:rsidRPr="00790842">
        <w:rPr>
          <w:rFonts w:hint="eastAsia"/>
        </w:rPr>
        <w:t></w:t>
      </w:r>
      <w:r w:rsidRPr="00790842">
        <w:t>地區</w:t>
      </w:r>
      <w:r w:rsidR="00B76B65" w:rsidRPr="00790842">
        <w:tab/>
      </w:r>
      <w:r w:rsidRPr="00790842">
        <w:rPr>
          <w:rFonts w:hint="eastAsia"/>
        </w:rPr>
        <w:t></w:t>
      </w:r>
      <w:r w:rsidRPr="00790842">
        <w:t>社會福利機構</w:t>
      </w:r>
      <w:r w:rsidR="00B76B65" w:rsidRPr="00790842">
        <w:tab/>
      </w:r>
      <w:r w:rsidRPr="00790842">
        <w:rPr>
          <w:rFonts w:hint="eastAsia"/>
        </w:rPr>
        <w:t></w:t>
      </w:r>
      <w:r w:rsidRPr="00790842">
        <w:t>成長團體</w:t>
      </w:r>
      <w:r w:rsidR="00B76B65" w:rsidRPr="00790842">
        <w:tab/>
      </w:r>
      <w:r w:rsidRPr="00790842">
        <w:rPr>
          <w:rFonts w:hint="eastAsia"/>
        </w:rPr>
        <w:t></w:t>
      </w:r>
      <w:r w:rsidRPr="00790842">
        <w:t>團體成員</w:t>
      </w:r>
    </w:p>
    <w:p w:rsidR="001C555A" w:rsidRDefault="001C555A" w:rsidP="007436CC">
      <w:pPr>
        <w:pStyle w:val="a"/>
        <w:spacing w:line="304" w:lineRule="exact"/>
      </w:pPr>
      <w:r>
        <w:t>有關次級資料分析（</w:t>
      </w:r>
      <w:r>
        <w:t>secondary data analysis</w:t>
      </w:r>
      <w:r>
        <w:t>）的敘述，下列何者錯誤？</w:t>
      </w:r>
    </w:p>
    <w:p w:rsidR="001C555A" w:rsidRDefault="001C555A" w:rsidP="007436CC">
      <w:pPr>
        <w:pStyle w:val="a7"/>
        <w:spacing w:line="304" w:lineRule="exact"/>
      </w:pPr>
      <w:r>
        <w:rPr>
          <w:rFonts w:hint="eastAsia"/>
        </w:rPr>
        <w:t></w:t>
      </w:r>
      <w:r>
        <w:t>可以重新分析大量調查資料</w:t>
      </w:r>
      <w:r>
        <w:tab/>
      </w:r>
      <w:r>
        <w:rPr>
          <w:rFonts w:hint="eastAsia"/>
        </w:rPr>
        <w:t></w:t>
      </w:r>
      <w:r>
        <w:t>可以節省成本</w:t>
      </w:r>
    </w:p>
    <w:p w:rsidR="00ED1909" w:rsidRPr="00790842" w:rsidRDefault="001C555A" w:rsidP="007436CC">
      <w:pPr>
        <w:pStyle w:val="a7"/>
        <w:spacing w:line="304" w:lineRule="exact"/>
      </w:pPr>
      <w:r>
        <w:rPr>
          <w:rFonts w:hint="eastAsia"/>
        </w:rPr>
        <w:t></w:t>
      </w:r>
      <w:r>
        <w:t>可以分析歷史資料</w:t>
      </w:r>
      <w:r>
        <w:tab/>
      </w:r>
      <w:r>
        <w:tab/>
      </w:r>
      <w:r>
        <w:rPr>
          <w:rFonts w:hint="eastAsia"/>
        </w:rPr>
        <w:t></w:t>
      </w:r>
      <w:r>
        <w:t>不需要考慮資料的效度</w:t>
      </w:r>
    </w:p>
    <w:p w:rsidR="00ED1909" w:rsidRPr="00790842" w:rsidRDefault="00ED1909" w:rsidP="007436CC">
      <w:pPr>
        <w:pStyle w:val="a"/>
        <w:spacing w:line="304" w:lineRule="exact"/>
      </w:pPr>
      <w:r w:rsidRPr="00790842">
        <w:t>在質性資料分析中主要對符號與其相關聯的意義進行研究，這是指下列何種方法？</w:t>
      </w:r>
    </w:p>
    <w:p w:rsidR="00ED1909" w:rsidRPr="00790842" w:rsidRDefault="00ED1909" w:rsidP="007436CC">
      <w:pPr>
        <w:pStyle w:val="a7"/>
        <w:spacing w:line="304" w:lineRule="exact"/>
      </w:pPr>
      <w:r w:rsidRPr="00790842">
        <w:rPr>
          <w:rFonts w:hint="eastAsia"/>
        </w:rPr>
        <w:t></w:t>
      </w:r>
      <w:r w:rsidRPr="00790842">
        <w:t>語意學</w:t>
      </w:r>
      <w:r w:rsidR="00B76B65" w:rsidRPr="00790842">
        <w:tab/>
      </w:r>
      <w:r w:rsidRPr="00790842">
        <w:rPr>
          <w:rFonts w:hint="eastAsia"/>
        </w:rPr>
        <w:t></w:t>
      </w:r>
      <w:r w:rsidRPr="00790842">
        <w:t>紮根理論</w:t>
      </w:r>
      <w:r w:rsidR="00B76B65" w:rsidRPr="00790842">
        <w:tab/>
      </w:r>
      <w:r w:rsidRPr="00790842">
        <w:rPr>
          <w:rFonts w:hint="eastAsia"/>
        </w:rPr>
        <w:t></w:t>
      </w:r>
      <w:r w:rsidRPr="00790842">
        <w:t>言談分析</w:t>
      </w:r>
      <w:r w:rsidR="00B76B65" w:rsidRPr="00790842">
        <w:tab/>
      </w:r>
      <w:r w:rsidRPr="00790842">
        <w:rPr>
          <w:rFonts w:hint="eastAsia"/>
        </w:rPr>
        <w:t></w:t>
      </w:r>
      <w:r w:rsidRPr="00790842">
        <w:t>內容分析</w:t>
      </w:r>
    </w:p>
    <w:p w:rsidR="00ED1909" w:rsidRPr="00790842" w:rsidRDefault="00ED1909" w:rsidP="007436CC">
      <w:pPr>
        <w:pStyle w:val="a"/>
        <w:spacing w:line="304" w:lineRule="exact"/>
      </w:pPr>
      <w:r w:rsidRPr="00790842">
        <w:t>有關質性資料的編碼工作，下列何者正確？</w:t>
      </w:r>
    </w:p>
    <w:p w:rsidR="00ED1909" w:rsidRPr="00790842" w:rsidRDefault="00ED1909" w:rsidP="007436CC">
      <w:pPr>
        <w:pStyle w:val="a7"/>
        <w:spacing w:line="304" w:lineRule="exact"/>
      </w:pPr>
      <w:r w:rsidRPr="00790842">
        <w:rPr>
          <w:rFonts w:hint="eastAsia"/>
        </w:rPr>
        <w:t></w:t>
      </w:r>
      <w:r w:rsidRPr="00790842">
        <w:t>編碼只需要將原始資料分類，與資料概念化無關</w:t>
      </w:r>
    </w:p>
    <w:p w:rsidR="00ED1909" w:rsidRPr="00790842" w:rsidRDefault="00ED1909" w:rsidP="007436CC">
      <w:pPr>
        <w:pStyle w:val="a7"/>
        <w:spacing w:line="304" w:lineRule="exact"/>
      </w:pPr>
      <w:r w:rsidRPr="00790842">
        <w:rPr>
          <w:rFonts w:hint="eastAsia"/>
        </w:rPr>
        <w:t></w:t>
      </w:r>
      <w:r w:rsidRPr="00790842">
        <w:t>無法透過電腦程式軟體提供輔助</w:t>
      </w:r>
    </w:p>
    <w:p w:rsidR="00ED1909" w:rsidRPr="00790842" w:rsidRDefault="00ED1909" w:rsidP="007436CC">
      <w:pPr>
        <w:pStyle w:val="a7"/>
        <w:spacing w:line="304" w:lineRule="exact"/>
      </w:pPr>
      <w:r w:rsidRPr="00790842">
        <w:rPr>
          <w:rFonts w:hint="eastAsia"/>
        </w:rPr>
        <w:t></w:t>
      </w:r>
      <w:r w:rsidRPr="00790842">
        <w:t>進行編碼時可以透過建立備忘錄，協助形成重要概念之雛型</w:t>
      </w:r>
    </w:p>
    <w:p w:rsidR="00ED1909" w:rsidRPr="00790842" w:rsidRDefault="00ED1909" w:rsidP="007436CC">
      <w:pPr>
        <w:pStyle w:val="a7"/>
        <w:spacing w:line="304" w:lineRule="exact"/>
      </w:pPr>
      <w:r w:rsidRPr="00790842">
        <w:rPr>
          <w:rFonts w:hint="eastAsia"/>
        </w:rPr>
        <w:t></w:t>
      </w:r>
      <w:r w:rsidRPr="00790842">
        <w:t>選擇性編碼是第一階段的編碼工作</w:t>
      </w:r>
    </w:p>
    <w:p w:rsidR="00ED1909" w:rsidRPr="00790842" w:rsidRDefault="00ED1909" w:rsidP="007436CC">
      <w:pPr>
        <w:pStyle w:val="a"/>
        <w:spacing w:line="304" w:lineRule="exact"/>
      </w:pPr>
      <w:r w:rsidRPr="00790842">
        <w:t>關於青少年執行同意參與研究的能力，在一般情況下，下列敘述何者正確？</w:t>
      </w:r>
    </w:p>
    <w:p w:rsidR="00ED1909" w:rsidRPr="00790842" w:rsidRDefault="00ED1909" w:rsidP="007436CC">
      <w:pPr>
        <w:pStyle w:val="a7"/>
        <w:spacing w:line="304" w:lineRule="exact"/>
      </w:pPr>
      <w:r w:rsidRPr="00790842">
        <w:rPr>
          <w:rFonts w:hint="eastAsia"/>
        </w:rPr>
        <w:t></w:t>
      </w:r>
      <w:r w:rsidRPr="00790842">
        <w:t>當研究人員能夠證明參與研究不具有風險時即可</w:t>
      </w:r>
    </w:p>
    <w:p w:rsidR="00ED1909" w:rsidRPr="00790842" w:rsidRDefault="00ED1909" w:rsidP="007436CC">
      <w:pPr>
        <w:pStyle w:val="a7"/>
        <w:spacing w:line="304" w:lineRule="exact"/>
      </w:pPr>
      <w:r w:rsidRPr="00790842">
        <w:rPr>
          <w:rFonts w:hint="eastAsia"/>
        </w:rPr>
        <w:t></w:t>
      </w:r>
      <w:r w:rsidRPr="00790842">
        <w:t>可以參與，但必須獲得法定監護人同意</w:t>
      </w:r>
    </w:p>
    <w:p w:rsidR="00ED1909" w:rsidRPr="00790842" w:rsidRDefault="00ED1909" w:rsidP="007436CC">
      <w:pPr>
        <w:pStyle w:val="a7"/>
        <w:spacing w:line="304" w:lineRule="exact"/>
      </w:pPr>
      <w:r w:rsidRPr="00790842">
        <w:rPr>
          <w:rFonts w:hint="eastAsia"/>
        </w:rPr>
        <w:t></w:t>
      </w:r>
      <w:r w:rsidRPr="00790842">
        <w:t>青少年簽署同意書就表示同意</w:t>
      </w:r>
    </w:p>
    <w:p w:rsidR="00ED1909" w:rsidRPr="00790842" w:rsidRDefault="00ED1909" w:rsidP="007436CC">
      <w:pPr>
        <w:pStyle w:val="a7"/>
        <w:spacing w:line="304" w:lineRule="exact"/>
      </w:pPr>
      <w:r w:rsidRPr="00790842">
        <w:rPr>
          <w:rFonts w:hint="eastAsia"/>
        </w:rPr>
        <w:t></w:t>
      </w:r>
      <w:r w:rsidRPr="00790842">
        <w:t>經機構審查委員會（</w:t>
      </w:r>
      <w:r w:rsidRPr="00790842">
        <w:t>IRB</w:t>
      </w:r>
      <w:r w:rsidRPr="00790842">
        <w:t>）同意即可</w:t>
      </w:r>
    </w:p>
    <w:p w:rsidR="00ED1909" w:rsidRPr="00790842" w:rsidRDefault="00ED1909" w:rsidP="007436CC">
      <w:pPr>
        <w:pStyle w:val="a"/>
        <w:spacing w:line="304" w:lineRule="exact"/>
      </w:pPr>
      <w:r w:rsidRPr="00790842">
        <w:t>下列那一種類型的研究比較不會產生研究倫理議題？</w:t>
      </w:r>
    </w:p>
    <w:p w:rsidR="00ED1909" w:rsidRPr="00790842" w:rsidRDefault="00ED1909" w:rsidP="007436CC">
      <w:pPr>
        <w:pStyle w:val="a7"/>
        <w:spacing w:line="304" w:lineRule="exact"/>
      </w:pPr>
      <w:r w:rsidRPr="00790842">
        <w:rPr>
          <w:rFonts w:hint="eastAsia"/>
        </w:rPr>
        <w:t></w:t>
      </w:r>
      <w:r w:rsidRPr="00790842">
        <w:t>歷史研究</w:t>
      </w:r>
      <w:r w:rsidR="00B76B65" w:rsidRPr="00790842">
        <w:tab/>
      </w:r>
      <w:r w:rsidRPr="00790842">
        <w:rPr>
          <w:rFonts w:hint="eastAsia"/>
        </w:rPr>
        <w:t></w:t>
      </w:r>
      <w:r w:rsidRPr="00790842">
        <w:t>探索性研究</w:t>
      </w:r>
      <w:r w:rsidR="00B76B65" w:rsidRPr="00790842">
        <w:tab/>
      </w:r>
      <w:r w:rsidRPr="00790842">
        <w:rPr>
          <w:rFonts w:hint="eastAsia"/>
        </w:rPr>
        <w:t></w:t>
      </w:r>
      <w:r w:rsidRPr="00790842">
        <w:t>實驗研究</w:t>
      </w:r>
      <w:r w:rsidR="00B76B65" w:rsidRPr="00790842">
        <w:tab/>
      </w:r>
      <w:r w:rsidRPr="00790842">
        <w:rPr>
          <w:rFonts w:hint="eastAsia"/>
        </w:rPr>
        <w:t></w:t>
      </w:r>
      <w:r w:rsidRPr="00790842">
        <w:t>調查研究</w:t>
      </w:r>
    </w:p>
    <w:p w:rsidR="00ED1909" w:rsidRPr="00790842" w:rsidRDefault="00ED1909" w:rsidP="007436CC">
      <w:pPr>
        <w:pStyle w:val="a"/>
        <w:spacing w:line="304" w:lineRule="exact"/>
      </w:pPr>
      <w:r w:rsidRPr="00790842">
        <w:t>下列那種作法具有研究倫理疑慮？</w:t>
      </w:r>
    </w:p>
    <w:p w:rsidR="00ED1909" w:rsidRPr="00790842" w:rsidRDefault="00ED1909" w:rsidP="007436CC">
      <w:pPr>
        <w:pStyle w:val="a7"/>
        <w:spacing w:line="304" w:lineRule="exact"/>
      </w:pPr>
      <w:r w:rsidRPr="00790842">
        <w:rPr>
          <w:rFonts w:hint="eastAsia"/>
        </w:rPr>
        <w:t></w:t>
      </w:r>
      <w:r w:rsidRPr="00790842">
        <w:t>用受訪者熟悉的語言說明研究內容並回答相關問題</w:t>
      </w:r>
    </w:p>
    <w:p w:rsidR="00ED1909" w:rsidRPr="00790842" w:rsidRDefault="00ED1909" w:rsidP="007436CC">
      <w:pPr>
        <w:pStyle w:val="a7"/>
        <w:spacing w:line="304" w:lineRule="exact"/>
      </w:pPr>
      <w:r w:rsidRPr="00790842">
        <w:rPr>
          <w:rFonts w:hint="eastAsia"/>
        </w:rPr>
        <w:t></w:t>
      </w:r>
      <w:r w:rsidRPr="00790842">
        <w:t>不透露自己是研究者，進入社區認識居民和收集資料</w:t>
      </w:r>
    </w:p>
    <w:p w:rsidR="00ED1909" w:rsidRPr="00790842" w:rsidRDefault="00ED1909" w:rsidP="007436CC">
      <w:pPr>
        <w:pStyle w:val="a7"/>
        <w:spacing w:line="304" w:lineRule="exact"/>
      </w:pPr>
      <w:r w:rsidRPr="00790842">
        <w:rPr>
          <w:rFonts w:hint="eastAsia"/>
        </w:rPr>
        <w:t></w:t>
      </w:r>
      <w:r w:rsidRPr="00790842">
        <w:t>發表研究結果時，去除所有可辨識受訪者身分的資訊</w:t>
      </w:r>
    </w:p>
    <w:p w:rsidR="003A1322" w:rsidRPr="00790842" w:rsidRDefault="00ED1909" w:rsidP="007436CC">
      <w:pPr>
        <w:pStyle w:val="a7"/>
        <w:spacing w:line="304" w:lineRule="exact"/>
      </w:pPr>
      <w:r w:rsidRPr="00790842">
        <w:rPr>
          <w:rFonts w:hint="eastAsia"/>
        </w:rPr>
        <w:t></w:t>
      </w:r>
      <w:r w:rsidRPr="00790842">
        <w:t>留意題目措辭是否可能讓受訪者不舒服或感覺被歧視</w:t>
      </w:r>
    </w:p>
    <w:sectPr w:rsidR="003A1322" w:rsidRPr="00790842" w:rsidSect="00562928">
      <w:headerReference w:type="even" r:id="rId7"/>
      <w:headerReference w:type="default" r:id="rId8"/>
      <w:headerReference w:type="first" r:id="rId9"/>
      <w:pgSz w:w="11906" w:h="16838" w:code="9"/>
      <w:pgMar w:top="851" w:right="680" w:bottom="680" w:left="680" w:header="851" w:footer="567"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4120D" w:rsidRDefault="00F4120D" w:rsidP="009F7437">
      <w:r>
        <w:separator/>
      </w:r>
    </w:p>
  </w:endnote>
  <w:endnote w:type="continuationSeparator" w:id="0">
    <w:p w:rsidR="00F4120D" w:rsidRDefault="00F4120D" w:rsidP="009F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4120D" w:rsidRDefault="00F4120D" w:rsidP="009F7437">
      <w:r>
        <w:separator/>
      </w:r>
    </w:p>
  </w:footnote>
  <w:footnote w:type="continuationSeparator" w:id="0">
    <w:p w:rsidR="00F4120D" w:rsidRDefault="00F4120D" w:rsidP="009F7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246" w:type="dxa"/>
      <w:jc w:val="right"/>
      <w:tblBorders>
        <w:top w:val="none" w:sz="0" w:space="0" w:color="auto"/>
        <w:left w:val="single" w:sz="8" w:space="0" w:color="auto"/>
        <w:bottom w:val="single" w:sz="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9"/>
      <w:gridCol w:w="643"/>
    </w:tblGrid>
    <w:tr w:rsidR="00411CB4" w:rsidRPr="00EA0F8C" w:rsidTr="00411CB4">
      <w:trPr>
        <w:jc w:val="right"/>
      </w:trPr>
      <w:tc>
        <w:tcPr>
          <w:tcW w:w="611" w:type="dxa"/>
          <w:noWrap/>
        </w:tcPr>
        <w:p w:rsidR="00411CB4" w:rsidRPr="00EA0F8C" w:rsidRDefault="00411CB4" w:rsidP="00411CB4">
          <w:pPr>
            <w:spacing w:line="240" w:lineRule="exact"/>
            <w:rPr>
              <w:rFonts w:ascii="Times New Roman" w:eastAsia="標楷體" w:hAnsi="Times New Roman" w:cs="Times New Roman"/>
            </w:rPr>
          </w:pPr>
          <w:r w:rsidRPr="00EA0F8C">
            <w:rPr>
              <w:rFonts w:ascii="Times New Roman" w:eastAsia="標楷體" w:hAnsi="Times New Roman" w:cs="Times New Roman" w:hint="eastAsia"/>
            </w:rPr>
            <w:t>代號：</w:t>
          </w:r>
        </w:p>
      </w:tc>
      <w:tc>
        <w:tcPr>
          <w:tcW w:w="635" w:type="dxa"/>
          <w:noWrap/>
        </w:tcPr>
        <w:p w:rsidR="00411CB4" w:rsidRPr="00EA0F8C" w:rsidRDefault="00DF1047" w:rsidP="00EE7C7C">
          <w:pPr>
            <w:spacing w:line="240" w:lineRule="exact"/>
            <w:rPr>
              <w:rFonts w:ascii="Times New Roman" w:hAnsi="Times New Roman" w:cs="Times New Roman"/>
            </w:rPr>
          </w:pPr>
          <w:r w:rsidRPr="00EA0F8C">
            <w:rPr>
              <w:rFonts w:ascii="Times New Roman" w:hAnsi="Times New Roman" w:cs="Times New Roman" w:hint="eastAsia"/>
            </w:rPr>
            <w:t>103</w:t>
          </w:r>
          <w:r w:rsidR="00EE7C7C" w:rsidRPr="00EA0F8C">
            <w:rPr>
              <w:rFonts w:ascii="Times New Roman" w:hAnsi="Times New Roman" w:cs="Times New Roman"/>
            </w:rPr>
            <w:t>6</w:t>
          </w:r>
          <w:r w:rsidRPr="00EA0F8C">
            <w:rPr>
              <w:rFonts w:ascii="Times New Roman" w:hAnsi="Times New Roman" w:cs="Times New Roman" w:hint="eastAsia"/>
            </w:rPr>
            <w:t>0</w:t>
          </w:r>
        </w:p>
      </w:tc>
    </w:tr>
    <w:tr w:rsidR="00411CB4" w:rsidRPr="00EA0F8C" w:rsidTr="00411CB4">
      <w:trPr>
        <w:jc w:val="right"/>
      </w:trPr>
      <w:tc>
        <w:tcPr>
          <w:tcW w:w="611" w:type="dxa"/>
          <w:noWrap/>
        </w:tcPr>
        <w:p w:rsidR="00411CB4" w:rsidRPr="00EA0F8C" w:rsidRDefault="00411CB4" w:rsidP="00411CB4">
          <w:pPr>
            <w:spacing w:line="240" w:lineRule="exact"/>
            <w:rPr>
              <w:rFonts w:ascii="Times New Roman" w:eastAsia="標楷體" w:hAnsi="Times New Roman" w:cs="Times New Roman"/>
            </w:rPr>
          </w:pPr>
          <w:r w:rsidRPr="00EA0F8C">
            <w:rPr>
              <w:rFonts w:ascii="Times New Roman" w:eastAsia="標楷體" w:hAnsi="Times New Roman" w:cs="Times New Roman" w:hint="eastAsia"/>
            </w:rPr>
            <w:t>頁次</w:t>
          </w:r>
          <w:r w:rsidRPr="00EA0F8C">
            <w:rPr>
              <w:rFonts w:ascii="Times New Roman" w:eastAsia="標楷體" w:hAnsi="Times New Roman" w:cs="Times New Roman"/>
            </w:rPr>
            <w:t>：</w:t>
          </w:r>
        </w:p>
      </w:tc>
      <w:tc>
        <w:tcPr>
          <w:tcW w:w="635" w:type="dxa"/>
          <w:noWrap/>
        </w:tcPr>
        <w:p w:rsidR="00411CB4" w:rsidRPr="00EA0F8C" w:rsidRDefault="00583E0C" w:rsidP="00411CB4">
          <w:pPr>
            <w:spacing w:line="240" w:lineRule="exact"/>
            <w:rPr>
              <w:rFonts w:ascii="Times New Roman" w:hAnsi="Times New Roman" w:cs="Times New Roman"/>
            </w:rPr>
          </w:pPr>
          <w:r w:rsidRPr="00EA0F8C">
            <w:rPr>
              <w:rFonts w:ascii="Times New Roman" w:hAnsi="Times New Roman" w:cs="Times New Roman"/>
            </w:rPr>
            <w:fldChar w:fldCharType="begin"/>
          </w:r>
          <w:r w:rsidRPr="00EA0F8C">
            <w:rPr>
              <w:rFonts w:ascii="Times New Roman" w:hAnsi="Times New Roman" w:cs="Times New Roman"/>
            </w:rPr>
            <w:instrText xml:space="preserve"> NUMPAGES  \* Arabic  \* MERGEFORMAT </w:instrText>
          </w:r>
          <w:r w:rsidRPr="00EA0F8C">
            <w:rPr>
              <w:rFonts w:ascii="Times New Roman" w:hAnsi="Times New Roman" w:cs="Times New Roman"/>
            </w:rPr>
            <w:fldChar w:fldCharType="separate"/>
          </w:r>
          <w:r w:rsidR="00435309">
            <w:rPr>
              <w:rFonts w:ascii="Times New Roman" w:hAnsi="Times New Roman" w:cs="Times New Roman"/>
              <w:noProof/>
            </w:rPr>
            <w:t>4</w:t>
          </w:r>
          <w:r w:rsidRPr="00EA0F8C">
            <w:rPr>
              <w:rFonts w:ascii="Times New Roman" w:hAnsi="Times New Roman" w:cs="Times New Roman"/>
            </w:rPr>
            <w:fldChar w:fldCharType="end"/>
          </w:r>
          <w:r w:rsidRPr="00EA0F8C">
            <w:rPr>
              <w:rFonts w:ascii="Times New Roman" w:hAnsi="Times New Roman" w:cs="Times New Roman" w:hint="eastAsia"/>
              <w:w w:val="66"/>
            </w:rPr>
            <w:t>－</w:t>
          </w:r>
          <w:r w:rsidRPr="00EA0F8C">
            <w:rPr>
              <w:rFonts w:ascii="Times New Roman" w:hAnsi="Times New Roman" w:cs="Times New Roman"/>
            </w:rPr>
            <w:fldChar w:fldCharType="begin"/>
          </w:r>
          <w:r w:rsidRPr="00EA0F8C">
            <w:rPr>
              <w:rFonts w:ascii="Times New Roman" w:hAnsi="Times New Roman" w:cs="Times New Roman"/>
            </w:rPr>
            <w:instrText xml:space="preserve"> PAGE  \* Arabic  \* MERGEFORMAT </w:instrText>
          </w:r>
          <w:r w:rsidRPr="00EA0F8C">
            <w:rPr>
              <w:rFonts w:ascii="Times New Roman" w:hAnsi="Times New Roman" w:cs="Times New Roman"/>
            </w:rPr>
            <w:fldChar w:fldCharType="separate"/>
          </w:r>
          <w:r w:rsidR="00435309">
            <w:rPr>
              <w:rFonts w:ascii="Times New Roman" w:hAnsi="Times New Roman" w:cs="Times New Roman"/>
              <w:noProof/>
            </w:rPr>
            <w:t>4</w:t>
          </w:r>
          <w:r w:rsidRPr="00EA0F8C">
            <w:rPr>
              <w:rFonts w:ascii="Times New Roman" w:hAnsi="Times New Roman" w:cs="Times New Roman"/>
            </w:rPr>
            <w:fldChar w:fldCharType="end"/>
          </w:r>
        </w:p>
      </w:tc>
    </w:tr>
  </w:tbl>
  <w:p w:rsidR="00411CB4" w:rsidRPr="00EA0F8C" w:rsidRDefault="00411CB4" w:rsidP="00411CB4">
    <w:pPr>
      <w:pStyle w:val="aa"/>
      <w:spacing w:line="14" w:lineRule="exact"/>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2"/>
      <w:gridCol w:w="614"/>
    </w:tblGrid>
    <w:tr w:rsidR="00411CB4" w:rsidRPr="00EA0F8C" w:rsidTr="00411CB4">
      <w:tc>
        <w:tcPr>
          <w:tcW w:w="616" w:type="dxa"/>
          <w:noWrap/>
        </w:tcPr>
        <w:p w:rsidR="00411CB4" w:rsidRPr="00EA0F8C" w:rsidRDefault="00411CB4" w:rsidP="00411CB4">
          <w:pPr>
            <w:spacing w:line="240" w:lineRule="exact"/>
            <w:rPr>
              <w:rFonts w:ascii="Times New Roman" w:eastAsia="標楷體" w:hAnsi="Times New Roman" w:cs="Times New Roman"/>
            </w:rPr>
          </w:pPr>
          <w:r w:rsidRPr="00EA0F8C">
            <w:rPr>
              <w:rFonts w:ascii="Times New Roman" w:eastAsia="標楷體" w:hAnsi="Times New Roman" w:cs="Times New Roman" w:hint="eastAsia"/>
            </w:rPr>
            <w:t>代號：</w:t>
          </w:r>
        </w:p>
      </w:tc>
      <w:tc>
        <w:tcPr>
          <w:tcW w:w="630" w:type="dxa"/>
        </w:tcPr>
        <w:p w:rsidR="00411CB4" w:rsidRPr="00EA0F8C" w:rsidRDefault="00DF1047" w:rsidP="00EE7C7C">
          <w:pPr>
            <w:spacing w:line="240" w:lineRule="exact"/>
            <w:rPr>
              <w:rFonts w:ascii="Times New Roman" w:hAnsi="Times New Roman" w:cs="Times New Roman"/>
            </w:rPr>
          </w:pPr>
          <w:r w:rsidRPr="00EA0F8C">
            <w:rPr>
              <w:rFonts w:ascii="Times New Roman" w:hAnsi="Times New Roman" w:cs="Times New Roman" w:hint="eastAsia"/>
            </w:rPr>
            <w:t>1</w:t>
          </w:r>
          <w:r w:rsidRPr="00EA0F8C">
            <w:rPr>
              <w:rFonts w:ascii="Times New Roman" w:hAnsi="Times New Roman" w:cs="Times New Roman"/>
            </w:rPr>
            <w:t>03</w:t>
          </w:r>
          <w:r w:rsidR="00EE7C7C" w:rsidRPr="00EA0F8C">
            <w:rPr>
              <w:rFonts w:ascii="Times New Roman" w:hAnsi="Times New Roman" w:cs="Times New Roman"/>
            </w:rPr>
            <w:t>6</w:t>
          </w:r>
          <w:r w:rsidRPr="00EA0F8C">
            <w:rPr>
              <w:rFonts w:ascii="Times New Roman" w:hAnsi="Times New Roman" w:cs="Times New Roman"/>
            </w:rPr>
            <w:t>0</w:t>
          </w:r>
        </w:p>
      </w:tc>
    </w:tr>
    <w:tr w:rsidR="00411CB4" w:rsidRPr="00EA0F8C" w:rsidTr="00411CB4">
      <w:tc>
        <w:tcPr>
          <w:tcW w:w="616" w:type="dxa"/>
          <w:noWrap/>
        </w:tcPr>
        <w:p w:rsidR="00411CB4" w:rsidRPr="00EA0F8C" w:rsidRDefault="00411CB4" w:rsidP="00411CB4">
          <w:pPr>
            <w:spacing w:line="240" w:lineRule="exact"/>
            <w:rPr>
              <w:rFonts w:ascii="Times New Roman" w:eastAsia="標楷體" w:hAnsi="Times New Roman" w:cs="Times New Roman"/>
            </w:rPr>
          </w:pPr>
          <w:r w:rsidRPr="00EA0F8C">
            <w:rPr>
              <w:rFonts w:ascii="Times New Roman" w:eastAsia="標楷體" w:hAnsi="Times New Roman" w:cs="Times New Roman" w:hint="eastAsia"/>
            </w:rPr>
            <w:t>頁次</w:t>
          </w:r>
          <w:r w:rsidRPr="00EA0F8C">
            <w:rPr>
              <w:rFonts w:ascii="Times New Roman" w:eastAsia="標楷體" w:hAnsi="Times New Roman" w:cs="Times New Roman"/>
            </w:rPr>
            <w:t>：</w:t>
          </w:r>
        </w:p>
      </w:tc>
      <w:tc>
        <w:tcPr>
          <w:tcW w:w="630" w:type="dxa"/>
        </w:tcPr>
        <w:p w:rsidR="00411CB4" w:rsidRPr="00EA0F8C" w:rsidRDefault="00583E0C" w:rsidP="00411CB4">
          <w:pPr>
            <w:spacing w:line="240" w:lineRule="exact"/>
            <w:rPr>
              <w:rFonts w:ascii="Times New Roman" w:hAnsi="Times New Roman" w:cs="Times New Roman"/>
            </w:rPr>
          </w:pPr>
          <w:r w:rsidRPr="00EA0F8C">
            <w:rPr>
              <w:rFonts w:ascii="Times New Roman" w:hAnsi="Times New Roman" w:cs="Times New Roman"/>
            </w:rPr>
            <w:fldChar w:fldCharType="begin"/>
          </w:r>
          <w:r w:rsidRPr="00EA0F8C">
            <w:rPr>
              <w:rFonts w:ascii="Times New Roman" w:hAnsi="Times New Roman" w:cs="Times New Roman"/>
            </w:rPr>
            <w:instrText xml:space="preserve"> NUMPAGES  \* Arabic  \* MERGEFORMAT </w:instrText>
          </w:r>
          <w:r w:rsidRPr="00EA0F8C">
            <w:rPr>
              <w:rFonts w:ascii="Times New Roman" w:hAnsi="Times New Roman" w:cs="Times New Roman"/>
            </w:rPr>
            <w:fldChar w:fldCharType="separate"/>
          </w:r>
          <w:r w:rsidR="00435309">
            <w:rPr>
              <w:rFonts w:ascii="Times New Roman" w:hAnsi="Times New Roman" w:cs="Times New Roman"/>
              <w:noProof/>
            </w:rPr>
            <w:t>4</w:t>
          </w:r>
          <w:r w:rsidRPr="00EA0F8C">
            <w:rPr>
              <w:rFonts w:ascii="Times New Roman" w:hAnsi="Times New Roman" w:cs="Times New Roman"/>
            </w:rPr>
            <w:fldChar w:fldCharType="end"/>
          </w:r>
          <w:r w:rsidRPr="00EA0F8C">
            <w:rPr>
              <w:rFonts w:ascii="Times New Roman" w:hAnsi="Times New Roman" w:cs="Times New Roman" w:hint="eastAsia"/>
              <w:w w:val="66"/>
            </w:rPr>
            <w:t>－</w:t>
          </w:r>
          <w:r w:rsidRPr="00EA0F8C">
            <w:rPr>
              <w:rFonts w:ascii="Times New Roman" w:hAnsi="Times New Roman" w:cs="Times New Roman"/>
            </w:rPr>
            <w:fldChar w:fldCharType="begin"/>
          </w:r>
          <w:r w:rsidRPr="00EA0F8C">
            <w:rPr>
              <w:rFonts w:ascii="Times New Roman" w:hAnsi="Times New Roman" w:cs="Times New Roman"/>
            </w:rPr>
            <w:instrText xml:space="preserve"> PAGE  \* Arabic  \* MERGEFORMAT </w:instrText>
          </w:r>
          <w:r w:rsidRPr="00EA0F8C">
            <w:rPr>
              <w:rFonts w:ascii="Times New Roman" w:hAnsi="Times New Roman" w:cs="Times New Roman"/>
            </w:rPr>
            <w:fldChar w:fldCharType="separate"/>
          </w:r>
          <w:r w:rsidR="00435309">
            <w:rPr>
              <w:rFonts w:ascii="Times New Roman" w:hAnsi="Times New Roman" w:cs="Times New Roman"/>
              <w:noProof/>
            </w:rPr>
            <w:t>3</w:t>
          </w:r>
          <w:r w:rsidRPr="00EA0F8C">
            <w:rPr>
              <w:rFonts w:ascii="Times New Roman" w:hAnsi="Times New Roman" w:cs="Times New Roman"/>
            </w:rPr>
            <w:fldChar w:fldCharType="end"/>
          </w:r>
        </w:p>
      </w:tc>
    </w:tr>
  </w:tbl>
  <w:p w:rsidR="009F7437" w:rsidRPr="00EA0F8C" w:rsidRDefault="009F7437" w:rsidP="00F63CF9">
    <w:pPr>
      <w:pStyle w:val="aa"/>
      <w:spacing w:line="14" w:lineRule="exact"/>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pPr w:leftFromText="180" w:rightFromText="180" w:vertAnchor="text" w:tblpXSpec="center" w:tblpY="1"/>
      <w:tblOverlap w:val="nev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0"/>
      <w:gridCol w:w="294"/>
      <w:gridCol w:w="6383"/>
      <w:gridCol w:w="2739"/>
    </w:tblGrid>
    <w:tr w:rsidR="00562928" w:rsidRPr="00EA0F8C" w:rsidTr="004D11FB">
      <w:trPr>
        <w:jc w:val="center"/>
      </w:trPr>
      <w:tc>
        <w:tcPr>
          <w:tcW w:w="10536" w:type="dxa"/>
          <w:gridSpan w:val="4"/>
        </w:tcPr>
        <w:p w:rsidR="00562928" w:rsidRPr="00EA0F8C" w:rsidRDefault="00322A02" w:rsidP="00265D0C">
          <w:pPr>
            <w:pStyle w:val="2"/>
            <w:autoSpaceDE w:val="0"/>
            <w:autoSpaceDN w:val="0"/>
            <w:spacing w:afterLines="50" w:after="120" w:line="440" w:lineRule="exact"/>
            <w:ind w:leftChars="800" w:left="1920" w:rightChars="300" w:right="720"/>
            <w:jc w:val="distribute"/>
            <w:rPr>
              <w:rFonts w:cs="Times New Roman"/>
              <w:spacing w:val="24"/>
              <w:szCs w:val="36"/>
            </w:rPr>
          </w:pPr>
          <w:r w:rsidRPr="00EA0F8C">
            <w:rPr>
              <w:rFonts w:cs="Times New Roman" w:hint="eastAsia"/>
              <w:snapToGrid/>
              <w:spacing w:val="24"/>
              <w:szCs w:val="36"/>
            </w:rPr>
            <w:t>11</w:t>
          </w:r>
          <w:r w:rsidR="00265D0C" w:rsidRPr="00EA0F8C">
            <w:rPr>
              <w:rFonts w:cs="Times New Roman"/>
              <w:snapToGrid/>
              <w:spacing w:val="24"/>
              <w:szCs w:val="36"/>
            </w:rPr>
            <w:t>4</w:t>
          </w:r>
          <w:r w:rsidR="00951F30" w:rsidRPr="00EA0F8C">
            <w:rPr>
              <w:rFonts w:cs="Times New Roman" w:hint="eastAsia"/>
              <w:snapToGrid/>
              <w:spacing w:val="24"/>
              <w:szCs w:val="36"/>
            </w:rPr>
            <w:t>年第一次專門職業及技術人員高等考試營養師、護理師、社會工作師考試</w:t>
          </w:r>
          <w:r w:rsidR="00562928" w:rsidRPr="00EA0F8C">
            <w:rPr>
              <w:rFonts w:cs="Times New Roman"/>
              <w:spacing w:val="24"/>
              <w:szCs w:val="36"/>
            </w:rPr>
            <w:t>試題</w:t>
          </w:r>
        </w:p>
      </w:tc>
    </w:tr>
    <w:tr w:rsidR="004D11FB" w:rsidRPr="00EA0F8C" w:rsidTr="004D11FB">
      <w:trPr>
        <w:trHeight w:val="340"/>
        <w:jc w:val="center"/>
      </w:trPr>
      <w:tc>
        <w:tcPr>
          <w:tcW w:w="1120" w:type="dxa"/>
          <w:noWrap/>
          <w:vAlign w:val="center"/>
        </w:tcPr>
        <w:p w:rsidR="004D11FB" w:rsidRPr="00EA0F8C" w:rsidRDefault="004D11FB" w:rsidP="004D11FB">
          <w:pPr>
            <w:pStyle w:val="aa"/>
            <w:spacing w:line="280" w:lineRule="exact"/>
            <w:jc w:val="distribute"/>
            <w:rPr>
              <w:rFonts w:ascii="Times New Roman" w:eastAsia="標楷體" w:hAnsi="Times New Roman" w:cs="Times New Roman"/>
              <w:sz w:val="28"/>
            </w:rPr>
          </w:pPr>
          <w:r w:rsidRPr="00EA0F8C">
            <w:rPr>
              <w:rFonts w:ascii="Times New Roman" w:eastAsia="標楷體" w:hAnsi="Times New Roman" w:cs="Times New Roman" w:hint="eastAsia"/>
              <w:sz w:val="28"/>
            </w:rPr>
            <w:t>等</w:t>
          </w:r>
          <w:r w:rsidR="003C7ED6" w:rsidRPr="00EA0F8C">
            <w:rPr>
              <w:rFonts w:ascii="Times New Roman" w:eastAsia="標楷體" w:hAnsi="Times New Roman" w:cs="Times New Roman" w:hint="eastAsia"/>
              <w:sz w:val="28"/>
            </w:rPr>
            <w:t>別</w:t>
          </w:r>
        </w:p>
      </w:tc>
      <w:tc>
        <w:tcPr>
          <w:tcW w:w="294" w:type="dxa"/>
          <w:noWrap/>
          <w:vAlign w:val="center"/>
        </w:tcPr>
        <w:p w:rsidR="004D11FB" w:rsidRPr="00EA0F8C" w:rsidRDefault="004D11FB" w:rsidP="004D11FB">
          <w:pPr>
            <w:pStyle w:val="aa"/>
            <w:spacing w:line="280" w:lineRule="exact"/>
            <w:jc w:val="center"/>
            <w:rPr>
              <w:rFonts w:ascii="Times New Roman" w:eastAsia="標楷體" w:hAnsi="Times New Roman" w:cs="Times New Roman"/>
              <w:sz w:val="28"/>
            </w:rPr>
          </w:pPr>
          <w:r w:rsidRPr="00EA0F8C">
            <w:rPr>
              <w:rFonts w:ascii="Times New Roman" w:eastAsia="標楷體" w:hAnsi="Times New Roman" w:cs="Times New Roman" w:hint="eastAsia"/>
              <w:sz w:val="28"/>
            </w:rPr>
            <w:t>：</w:t>
          </w:r>
        </w:p>
      </w:tc>
      <w:tc>
        <w:tcPr>
          <w:tcW w:w="9122" w:type="dxa"/>
          <w:gridSpan w:val="2"/>
          <w:vAlign w:val="center"/>
        </w:tcPr>
        <w:p w:rsidR="004D11FB" w:rsidRPr="00EA0F8C" w:rsidRDefault="0004203D" w:rsidP="004D11FB">
          <w:pPr>
            <w:pStyle w:val="aa"/>
            <w:spacing w:line="280" w:lineRule="exact"/>
            <w:rPr>
              <w:rFonts w:ascii="Times New Roman" w:eastAsia="標楷體" w:hAnsi="Times New Roman" w:cs="Times New Roman"/>
              <w:sz w:val="28"/>
            </w:rPr>
          </w:pPr>
          <w:r w:rsidRPr="00EA0F8C">
            <w:rPr>
              <w:rFonts w:ascii="Times New Roman" w:eastAsia="標楷體" w:hAnsi="Times New Roman" w:cs="Times New Roman" w:hint="eastAsia"/>
              <w:sz w:val="28"/>
            </w:rPr>
            <w:t>高等考試</w:t>
          </w:r>
        </w:p>
      </w:tc>
    </w:tr>
    <w:tr w:rsidR="00562928" w:rsidRPr="00EA0F8C" w:rsidTr="004D11FB">
      <w:trPr>
        <w:trHeight w:val="340"/>
        <w:jc w:val="center"/>
      </w:trPr>
      <w:tc>
        <w:tcPr>
          <w:tcW w:w="1120" w:type="dxa"/>
          <w:noWrap/>
          <w:vAlign w:val="center"/>
        </w:tcPr>
        <w:p w:rsidR="00562928" w:rsidRPr="00EA0F8C" w:rsidRDefault="00562928" w:rsidP="004D11FB">
          <w:pPr>
            <w:pStyle w:val="aa"/>
            <w:spacing w:line="280" w:lineRule="exact"/>
            <w:jc w:val="distribute"/>
            <w:rPr>
              <w:rFonts w:ascii="Times New Roman" w:eastAsia="標楷體" w:hAnsi="Times New Roman" w:cs="Times New Roman"/>
              <w:sz w:val="28"/>
            </w:rPr>
          </w:pPr>
          <w:r w:rsidRPr="00EA0F8C">
            <w:rPr>
              <w:rFonts w:ascii="Times New Roman" w:eastAsia="標楷體" w:hAnsi="Times New Roman" w:cs="Times New Roman"/>
              <w:sz w:val="28"/>
            </w:rPr>
            <w:t>類科</w:t>
          </w:r>
        </w:p>
      </w:tc>
      <w:tc>
        <w:tcPr>
          <w:tcW w:w="294" w:type="dxa"/>
          <w:noWrap/>
          <w:vAlign w:val="center"/>
        </w:tcPr>
        <w:p w:rsidR="00562928" w:rsidRPr="00EA0F8C" w:rsidRDefault="00562928" w:rsidP="004D11FB">
          <w:pPr>
            <w:pStyle w:val="aa"/>
            <w:spacing w:line="280" w:lineRule="exact"/>
            <w:jc w:val="center"/>
            <w:rPr>
              <w:rFonts w:ascii="Times New Roman" w:eastAsia="標楷體" w:hAnsi="Times New Roman" w:cs="Times New Roman"/>
              <w:sz w:val="28"/>
            </w:rPr>
          </w:pPr>
          <w:r w:rsidRPr="00EA0F8C">
            <w:rPr>
              <w:rFonts w:ascii="Times New Roman" w:eastAsia="標楷體" w:hAnsi="Times New Roman" w:cs="Times New Roman"/>
              <w:sz w:val="28"/>
            </w:rPr>
            <w:t>：</w:t>
          </w:r>
        </w:p>
      </w:tc>
      <w:tc>
        <w:tcPr>
          <w:tcW w:w="9122" w:type="dxa"/>
          <w:gridSpan w:val="2"/>
          <w:vAlign w:val="center"/>
        </w:tcPr>
        <w:p w:rsidR="00562928" w:rsidRPr="00EA0F8C" w:rsidRDefault="00DF1047" w:rsidP="004D11FB">
          <w:pPr>
            <w:pStyle w:val="aa"/>
            <w:spacing w:line="280" w:lineRule="exact"/>
            <w:rPr>
              <w:rFonts w:ascii="Times New Roman" w:eastAsia="標楷體" w:hAnsi="Times New Roman" w:cs="Times New Roman"/>
              <w:sz w:val="28"/>
            </w:rPr>
          </w:pPr>
          <w:r w:rsidRPr="00EA0F8C">
            <w:rPr>
              <w:rFonts w:ascii="Times New Roman" w:eastAsia="標楷體" w:hAnsi="Times New Roman" w:cs="Times New Roman" w:hint="eastAsia"/>
              <w:sz w:val="28"/>
            </w:rPr>
            <w:t>社</w:t>
          </w:r>
          <w:r w:rsidRPr="00EA0F8C">
            <w:rPr>
              <w:rFonts w:ascii="Times New Roman" w:eastAsia="標楷體" w:hAnsi="Times New Roman" w:cs="Times New Roman"/>
              <w:sz w:val="28"/>
            </w:rPr>
            <w:t>會工作師</w:t>
          </w:r>
        </w:p>
      </w:tc>
    </w:tr>
    <w:tr w:rsidR="00562928" w:rsidRPr="00EA0F8C" w:rsidTr="004D11FB">
      <w:trPr>
        <w:trHeight w:val="340"/>
        <w:jc w:val="center"/>
      </w:trPr>
      <w:tc>
        <w:tcPr>
          <w:tcW w:w="1120" w:type="dxa"/>
          <w:noWrap/>
          <w:vAlign w:val="center"/>
        </w:tcPr>
        <w:p w:rsidR="00562928" w:rsidRPr="00EA0F8C" w:rsidRDefault="00562928" w:rsidP="004D11FB">
          <w:pPr>
            <w:pStyle w:val="aa"/>
            <w:spacing w:line="280" w:lineRule="exact"/>
            <w:jc w:val="distribute"/>
            <w:rPr>
              <w:rFonts w:ascii="Times New Roman" w:eastAsia="標楷體" w:hAnsi="Times New Roman" w:cs="Times New Roman"/>
              <w:sz w:val="28"/>
            </w:rPr>
          </w:pPr>
          <w:r w:rsidRPr="00EA0F8C">
            <w:rPr>
              <w:rFonts w:ascii="Times New Roman" w:eastAsia="標楷體" w:hAnsi="Times New Roman" w:cs="Times New Roman"/>
              <w:sz w:val="28"/>
            </w:rPr>
            <w:t>科目</w:t>
          </w:r>
        </w:p>
      </w:tc>
      <w:tc>
        <w:tcPr>
          <w:tcW w:w="294" w:type="dxa"/>
          <w:noWrap/>
          <w:vAlign w:val="center"/>
        </w:tcPr>
        <w:p w:rsidR="00562928" w:rsidRPr="00EA0F8C" w:rsidRDefault="00562928" w:rsidP="004D11FB">
          <w:pPr>
            <w:pStyle w:val="aa"/>
            <w:spacing w:line="280" w:lineRule="exact"/>
            <w:jc w:val="center"/>
            <w:rPr>
              <w:rFonts w:ascii="Times New Roman" w:eastAsia="標楷體" w:hAnsi="Times New Roman" w:cs="Times New Roman"/>
              <w:sz w:val="28"/>
            </w:rPr>
          </w:pPr>
          <w:r w:rsidRPr="00EA0F8C">
            <w:rPr>
              <w:rFonts w:ascii="Times New Roman" w:eastAsia="標楷體" w:hAnsi="Times New Roman" w:cs="Times New Roman"/>
              <w:sz w:val="28"/>
            </w:rPr>
            <w:t>：</w:t>
          </w:r>
        </w:p>
      </w:tc>
      <w:tc>
        <w:tcPr>
          <w:tcW w:w="9122" w:type="dxa"/>
          <w:gridSpan w:val="2"/>
          <w:vAlign w:val="center"/>
        </w:tcPr>
        <w:p w:rsidR="00562928" w:rsidRPr="00EA0F8C" w:rsidRDefault="00DF1047" w:rsidP="00D7237F">
          <w:pPr>
            <w:pStyle w:val="aa"/>
            <w:spacing w:line="280" w:lineRule="exact"/>
            <w:rPr>
              <w:rFonts w:ascii="Times New Roman" w:eastAsia="標楷體" w:hAnsi="Times New Roman" w:cs="Times New Roman"/>
              <w:sz w:val="28"/>
            </w:rPr>
          </w:pPr>
          <w:r w:rsidRPr="00EA0F8C">
            <w:rPr>
              <w:rFonts w:ascii="Times New Roman" w:eastAsia="標楷體" w:hAnsi="Times New Roman" w:cs="Times New Roman" w:hint="eastAsia"/>
              <w:sz w:val="28"/>
            </w:rPr>
            <w:t>社</w:t>
          </w:r>
          <w:r w:rsidRPr="00EA0F8C">
            <w:rPr>
              <w:rFonts w:ascii="Times New Roman" w:eastAsia="標楷體" w:hAnsi="Times New Roman" w:cs="Times New Roman"/>
              <w:sz w:val="28"/>
            </w:rPr>
            <w:t>會工作</w:t>
          </w:r>
          <w:r w:rsidR="00D7237F" w:rsidRPr="00EA0F8C">
            <w:rPr>
              <w:rFonts w:ascii="Times New Roman" w:eastAsia="標楷體" w:hAnsi="Times New Roman" w:cs="Times New Roman" w:hint="eastAsia"/>
              <w:sz w:val="28"/>
            </w:rPr>
            <w:t>研究</w:t>
          </w:r>
          <w:r w:rsidR="00D7237F" w:rsidRPr="00EA0F8C">
            <w:rPr>
              <w:rFonts w:ascii="Times New Roman" w:eastAsia="標楷體" w:hAnsi="Times New Roman" w:cs="Times New Roman"/>
              <w:sz w:val="28"/>
            </w:rPr>
            <w:t>方法</w:t>
          </w:r>
        </w:p>
      </w:tc>
    </w:tr>
    <w:tr w:rsidR="00562928" w:rsidRPr="00EA0F8C" w:rsidTr="004D11FB">
      <w:trPr>
        <w:trHeight w:val="340"/>
        <w:jc w:val="center"/>
      </w:trPr>
      <w:tc>
        <w:tcPr>
          <w:tcW w:w="1120" w:type="dxa"/>
          <w:noWrap/>
          <w:vAlign w:val="center"/>
        </w:tcPr>
        <w:p w:rsidR="00562928" w:rsidRPr="00EA0F8C" w:rsidRDefault="00562928" w:rsidP="004D11FB">
          <w:pPr>
            <w:pStyle w:val="aa"/>
            <w:spacing w:line="280" w:lineRule="exact"/>
            <w:jc w:val="distribute"/>
            <w:rPr>
              <w:rFonts w:ascii="Times New Roman" w:eastAsia="標楷體" w:hAnsi="Times New Roman" w:cs="Times New Roman"/>
              <w:sz w:val="28"/>
            </w:rPr>
          </w:pPr>
          <w:r w:rsidRPr="00EA0F8C">
            <w:rPr>
              <w:rFonts w:ascii="Times New Roman" w:eastAsia="標楷體" w:hAnsi="Times New Roman" w:cs="Times New Roman"/>
              <w:sz w:val="28"/>
            </w:rPr>
            <w:t>考試時間</w:t>
          </w:r>
        </w:p>
      </w:tc>
      <w:tc>
        <w:tcPr>
          <w:tcW w:w="294" w:type="dxa"/>
          <w:noWrap/>
          <w:vAlign w:val="center"/>
        </w:tcPr>
        <w:p w:rsidR="00562928" w:rsidRPr="00EA0F8C" w:rsidRDefault="00562928" w:rsidP="004D11FB">
          <w:pPr>
            <w:pStyle w:val="aa"/>
            <w:spacing w:line="280" w:lineRule="exact"/>
            <w:jc w:val="center"/>
            <w:rPr>
              <w:rFonts w:ascii="Times New Roman" w:eastAsia="標楷體" w:hAnsi="Times New Roman" w:cs="Times New Roman"/>
              <w:sz w:val="28"/>
            </w:rPr>
          </w:pPr>
          <w:r w:rsidRPr="00EA0F8C">
            <w:rPr>
              <w:rFonts w:ascii="Times New Roman" w:eastAsia="標楷體" w:hAnsi="Times New Roman" w:cs="Times New Roman"/>
              <w:sz w:val="28"/>
            </w:rPr>
            <w:t>：</w:t>
          </w:r>
        </w:p>
      </w:tc>
      <w:tc>
        <w:tcPr>
          <w:tcW w:w="6383" w:type="dxa"/>
          <w:vAlign w:val="center"/>
        </w:tcPr>
        <w:p w:rsidR="00562928" w:rsidRPr="00EA0F8C" w:rsidRDefault="0004203D" w:rsidP="00323CC9">
          <w:pPr>
            <w:pStyle w:val="aa"/>
            <w:autoSpaceDE/>
            <w:autoSpaceDN/>
            <w:spacing w:line="280" w:lineRule="exact"/>
            <w:ind w:leftChars="30" w:left="72"/>
            <w:rPr>
              <w:rFonts w:ascii="Times New Roman" w:eastAsia="標楷體" w:hAnsi="Times New Roman" w:cs="Times New Roman"/>
              <w:sz w:val="28"/>
            </w:rPr>
          </w:pPr>
          <w:r w:rsidRPr="00EA0F8C">
            <w:rPr>
              <w:rFonts w:ascii="Times New Roman" w:eastAsia="標楷體" w:hAnsi="Times New Roman" w:cs="Times New Roman"/>
              <w:sz w:val="28"/>
            </w:rPr>
            <w:t>2</w:t>
          </w:r>
          <w:r w:rsidR="00323CC9" w:rsidRPr="00EA0F8C">
            <w:rPr>
              <w:rFonts w:ascii="Times New Roman" w:eastAsia="標楷體" w:hAnsi="Times New Roman" w:cs="Times New Roman" w:hint="eastAsia"/>
              <w:sz w:val="28"/>
            </w:rPr>
            <w:t>小</w:t>
          </w:r>
          <w:r w:rsidR="00323CC9" w:rsidRPr="00EA0F8C">
            <w:rPr>
              <w:rFonts w:ascii="Times New Roman" w:eastAsia="標楷體" w:hAnsi="Times New Roman" w:cs="Times New Roman"/>
              <w:sz w:val="28"/>
            </w:rPr>
            <w:t>時</w:t>
          </w:r>
        </w:p>
      </w:tc>
      <w:tc>
        <w:tcPr>
          <w:tcW w:w="2739" w:type="dxa"/>
          <w:vAlign w:val="center"/>
        </w:tcPr>
        <w:p w:rsidR="00562928" w:rsidRPr="00EA0F8C" w:rsidRDefault="00562928" w:rsidP="004D11FB">
          <w:pPr>
            <w:pStyle w:val="aa"/>
            <w:spacing w:line="280" w:lineRule="exact"/>
            <w:rPr>
              <w:rFonts w:ascii="Times New Roman" w:eastAsia="標楷體" w:hAnsi="Times New Roman" w:cs="Times New Roman"/>
              <w:sz w:val="28"/>
            </w:rPr>
          </w:pPr>
          <w:r w:rsidRPr="00EA0F8C">
            <w:rPr>
              <w:rFonts w:ascii="Times New Roman" w:eastAsia="標楷體" w:hAnsi="Times New Roman" w:cs="Times New Roman"/>
              <w:sz w:val="28"/>
            </w:rPr>
            <w:t>座號：</w:t>
          </w:r>
          <w:r w:rsidRPr="00EA0F8C">
            <w:rPr>
              <w:rFonts w:ascii="Times New Roman" w:eastAsia="標楷體" w:hAnsi="Times New Roman" w:cs="Times New Roman"/>
              <w:sz w:val="28"/>
              <w:u w:val="single"/>
            </w:rPr>
            <w:t xml:space="preserve">　　　　　</w:t>
          </w:r>
          <w:r w:rsidRPr="00EA0F8C">
            <w:rPr>
              <w:rFonts w:ascii="Times New Roman" w:eastAsia="標楷體" w:hAnsi="Times New Roman" w:cs="Times New Roman"/>
              <w:sz w:val="28"/>
              <w:u w:val="single"/>
            </w:rPr>
            <w:t xml:space="preserve"> </w:t>
          </w:r>
          <w:r w:rsidRPr="00EA0F8C">
            <w:rPr>
              <w:rFonts w:ascii="Times New Roman" w:eastAsia="標楷體" w:hAnsi="Times New Roman" w:cs="Times New Roman"/>
              <w:sz w:val="28"/>
              <w:u w:val="single"/>
            </w:rPr>
            <w:t xml:space="preserve">　</w:t>
          </w:r>
        </w:p>
      </w:tc>
    </w:tr>
    <w:tr w:rsidR="00562928" w:rsidRPr="00EA0F8C" w:rsidTr="004D11FB">
      <w:trPr>
        <w:jc w:val="center"/>
      </w:trPr>
      <w:tc>
        <w:tcPr>
          <w:tcW w:w="10536" w:type="dxa"/>
          <w:gridSpan w:val="4"/>
        </w:tcPr>
        <w:p w:rsidR="00562928" w:rsidRPr="00EA0F8C" w:rsidRDefault="00562928" w:rsidP="004D11FB">
          <w:pPr>
            <w:pStyle w:val="aa"/>
            <w:spacing w:beforeLines="50" w:before="120" w:line="280" w:lineRule="exact"/>
            <w:rPr>
              <w:rFonts w:ascii="Times New Roman" w:eastAsia="標楷體" w:hAnsi="Times New Roman" w:cs="Times New Roman"/>
              <w:sz w:val="24"/>
            </w:rPr>
          </w:pPr>
          <w:r w:rsidRPr="00EA0F8C">
            <w:rPr>
              <w:rFonts w:ascii="Times New Roman" w:eastAsia="標楷體" w:hAnsi="Times New Roman" w:cs="Times New Roman" w:hint="eastAsia"/>
              <w:spacing w:val="-12"/>
              <w:sz w:val="24"/>
            </w:rPr>
            <w:t>※</w:t>
          </w:r>
          <w:r w:rsidRPr="00EA0F8C">
            <w:rPr>
              <w:rFonts w:ascii="Times New Roman" w:eastAsia="標楷體" w:hAnsi="Times New Roman" w:cs="Times New Roman"/>
              <w:spacing w:val="-12"/>
              <w:sz w:val="24"/>
            </w:rPr>
            <w:t>注意</w:t>
          </w:r>
          <w:r w:rsidRPr="00EA0F8C">
            <w:rPr>
              <w:rFonts w:ascii="Times New Roman" w:eastAsia="標楷體" w:hAnsi="Times New Roman" w:cs="Times New Roman"/>
              <w:sz w:val="24"/>
            </w:rPr>
            <w:t>：</w:t>
          </w:r>
          <w:r w:rsidRPr="00EA0F8C">
            <w:rPr>
              <w:rFonts w:ascii="Times New Roman" w:eastAsia="標楷體" w:hAnsi="Times New Roman" w:cs="Times New Roman" w:hint="eastAsia"/>
              <w:spacing w:val="-12"/>
              <w:sz w:val="24"/>
            </w:rPr>
            <w:t>禁止使用電子計算器。</w:t>
          </w:r>
        </w:p>
      </w:tc>
    </w:tr>
  </w:tbl>
  <w:p w:rsidR="00562928" w:rsidRPr="00EA0F8C" w:rsidRDefault="00562928" w:rsidP="00562928">
    <w:pPr>
      <w:pStyle w:val="aa"/>
      <w:spacing w:line="14" w:lineRule="exact"/>
      <w:rPr>
        <w:rFonts w:ascii="Times New Roman" w:hAnsi="Times New Roman" w:cs="Times New Roman"/>
      </w:rPr>
    </w:pPr>
    <w:r w:rsidRPr="00EA0F8C">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leftMargin">
                <wp:posOffset>431800</wp:posOffset>
              </wp:positionH>
              <wp:positionV relativeFrom="topMargin">
                <wp:posOffset>540385</wp:posOffset>
              </wp:positionV>
              <wp:extent cx="1282065" cy="704215"/>
              <wp:effectExtent l="0" t="0" r="13335" b="635"/>
              <wp:wrapNone/>
              <wp:docPr id="3" name="文字方塊 3"/>
              <wp:cNvGraphicFramePr/>
              <a:graphic xmlns:a="http://schemas.openxmlformats.org/drawingml/2006/main">
                <a:graphicData uri="http://schemas.microsoft.com/office/word/2010/wordprocessingShape">
                  <wps:wsp>
                    <wps:cNvSpPr txBox="1"/>
                    <wps:spPr>
                      <a:xfrm>
                        <a:off x="0" y="0"/>
                        <a:ext cx="1282065" cy="704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1"/>
                          </w:tblGrid>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Pr>
                              <w:p w:rsidR="00562928" w:rsidRPr="00562928" w:rsidRDefault="0004203D" w:rsidP="00CC01B7">
                                <w:pPr>
                                  <w:spacing w:line="240" w:lineRule="exact"/>
                                  <w:rPr>
                                    <w:rFonts w:ascii="Times New Roman" w:hAnsi="Times New Roman" w:cs="Times New Roman"/>
                                  </w:rPr>
                                </w:pPr>
                                <w:r>
                                  <w:rPr>
                                    <w:rFonts w:ascii="Times New Roman" w:hAnsi="Times New Roman" w:cs="Times New Roman"/>
                                  </w:rPr>
                                  <w:t>10</w:t>
                                </w:r>
                                <w:r w:rsidR="00DF1047">
                                  <w:rPr>
                                    <w:rFonts w:ascii="Times New Roman" w:hAnsi="Times New Roman" w:cs="Times New Roman"/>
                                  </w:rPr>
                                  <w:t>3</w:t>
                                </w:r>
                                <w:r w:rsidR="00CC01B7">
                                  <w:rPr>
                                    <w:rFonts w:ascii="Times New Roman" w:hAnsi="Times New Roman" w:cs="Times New Roman"/>
                                  </w:rPr>
                                  <w:t>6</w:t>
                                </w:r>
                                <w:r>
                                  <w:rPr>
                                    <w:rFonts w:ascii="Times New Roman" w:hAnsi="Times New Roman" w:cs="Times New Roman"/>
                                  </w:rPr>
                                  <w:t>0</w:t>
                                </w:r>
                              </w:p>
                            </w:tc>
                          </w:tr>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435309">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435309">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left:0;text-align:left;margin-left:34pt;margin-top:42.55pt;width:100.95pt;height:55.4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" filled="f" stroked="f" strokeweight=".5pt">
              <v:textbox inset="0,0,0,0">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1"/>
                    </w:tblGrid>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Pr>
                        <w:p w:rsidR="00562928" w:rsidRPr="00562928" w:rsidRDefault="0004203D" w:rsidP="00CC01B7">
                          <w:pPr>
                            <w:spacing w:line="240" w:lineRule="exact"/>
                            <w:rPr>
                              <w:rFonts w:ascii="Times New Roman" w:hAnsi="Times New Roman" w:cs="Times New Roman"/>
                            </w:rPr>
                          </w:pPr>
                          <w:r>
                            <w:rPr>
                              <w:rFonts w:ascii="Times New Roman" w:hAnsi="Times New Roman" w:cs="Times New Roman"/>
                            </w:rPr>
                            <w:t>10</w:t>
                          </w:r>
                          <w:r w:rsidR="00DF1047">
                            <w:rPr>
                              <w:rFonts w:ascii="Times New Roman" w:hAnsi="Times New Roman" w:cs="Times New Roman"/>
                            </w:rPr>
                            <w:t>3</w:t>
                          </w:r>
                          <w:r w:rsidR="00CC01B7">
                            <w:rPr>
                              <w:rFonts w:ascii="Times New Roman" w:hAnsi="Times New Roman" w:cs="Times New Roman"/>
                            </w:rPr>
                            <w:t>6</w:t>
                          </w:r>
                          <w:r>
                            <w:rPr>
                              <w:rFonts w:ascii="Times New Roman" w:hAnsi="Times New Roman" w:cs="Times New Roman"/>
                            </w:rPr>
                            <w:t>0</w:t>
                          </w:r>
                        </w:p>
                      </w:tc>
                    </w:tr>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435309">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435309">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FF4773"/>
    <w:multiLevelType w:val="multilevel"/>
    <w:tmpl w:val="6EE817EE"/>
    <w:name w:val="題目"/>
    <w:lvl w:ilvl="0">
      <w:start w:val="1"/>
      <w:numFmt w:val="decimal"/>
      <w:pStyle w:val="a"/>
      <w:lvlText w:val="%1"/>
      <w:lvlJc w:val="right"/>
      <w:pPr>
        <w:tabs>
          <w:tab w:val="num" w:pos="482"/>
        </w:tabs>
        <w:ind w:left="482"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4"/>
        <w:u w:val="none"/>
        <w:effect w:val="none"/>
        <w:vertAlign w:val="baseline"/>
        <w:em w:val="none"/>
      </w:rPr>
    </w:lvl>
    <w:lvl w:ilvl="1">
      <w:start w:val="1"/>
      <w:numFmt w:val="none"/>
      <w:lvlRestart w:val="0"/>
      <w:suff w:val="nothing"/>
      <w:lvlText w:val=""/>
      <w:lvlJc w:val="left"/>
      <w:pPr>
        <w:ind w:left="765"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2"/>
        <w:u w:val="none"/>
        <w:effect w:val="none"/>
        <w:vertAlign w:val="baseline"/>
        <w:em w:val="none"/>
      </w:rPr>
    </w:lvl>
    <w:lvl w:ilvl="2">
      <w:start w:val="1"/>
      <w:numFmt w:val="none"/>
      <w:lvlRestart w:val="0"/>
      <w:suff w:val="nothing"/>
      <w:lvlText w:val=""/>
      <w:lvlJc w:val="left"/>
      <w:pPr>
        <w:ind w:left="1388" w:hanging="567"/>
      </w:pPr>
      <w:rPr>
        <w:rFonts w:hint="eastAsia"/>
      </w:rPr>
    </w:lvl>
    <w:lvl w:ilvl="3">
      <w:start w:val="1"/>
      <w:numFmt w:val="none"/>
      <w:suff w:val="nothing"/>
      <w:lvlText w:val=""/>
      <w:lvlJc w:val="left"/>
      <w:pPr>
        <w:ind w:left="1954" w:hanging="708"/>
      </w:pPr>
      <w:rPr>
        <w:rFonts w:hint="eastAsia"/>
      </w:rPr>
    </w:lvl>
    <w:lvl w:ilvl="4">
      <w:start w:val="1"/>
      <w:numFmt w:val="none"/>
      <w:suff w:val="nothing"/>
      <w:lvlText w:val=""/>
      <w:lvlJc w:val="left"/>
      <w:pPr>
        <w:ind w:left="2521" w:hanging="850"/>
      </w:pPr>
      <w:rPr>
        <w:rFonts w:hint="eastAsia"/>
      </w:rPr>
    </w:lvl>
    <w:lvl w:ilvl="5">
      <w:start w:val="1"/>
      <w:numFmt w:val="none"/>
      <w:suff w:val="nothing"/>
      <w:lvlText w:val=""/>
      <w:lvlJc w:val="left"/>
      <w:pPr>
        <w:ind w:left="3230" w:hanging="1134"/>
      </w:pPr>
      <w:rPr>
        <w:rFonts w:hint="eastAsia"/>
      </w:rPr>
    </w:lvl>
    <w:lvl w:ilvl="6">
      <w:start w:val="1"/>
      <w:numFmt w:val="none"/>
      <w:suff w:val="nothing"/>
      <w:lvlText w:val=""/>
      <w:lvlJc w:val="left"/>
      <w:pPr>
        <w:ind w:left="3797" w:hanging="1276"/>
      </w:pPr>
      <w:rPr>
        <w:rFonts w:hint="eastAsia"/>
      </w:rPr>
    </w:lvl>
    <w:lvl w:ilvl="7">
      <w:start w:val="1"/>
      <w:numFmt w:val="none"/>
      <w:suff w:val="nothing"/>
      <w:lvlText w:val=""/>
      <w:lvlJc w:val="left"/>
      <w:pPr>
        <w:ind w:left="4364" w:hanging="1418"/>
      </w:pPr>
      <w:rPr>
        <w:rFonts w:hint="eastAsia"/>
      </w:rPr>
    </w:lvl>
    <w:lvl w:ilvl="8">
      <w:start w:val="1"/>
      <w:numFmt w:val="none"/>
      <w:suff w:val="nothing"/>
      <w:lvlText w:val=""/>
      <w:lvlJc w:val="left"/>
      <w:pPr>
        <w:ind w:left="5072" w:hanging="1700"/>
      </w:pPr>
      <w:rPr>
        <w:rFonts w:hint="eastAsia"/>
      </w:rPr>
    </w:lvl>
  </w:abstractNum>
  <w:abstractNum w:abstractNumId="1" w15:restartNumberingAfterBreak="0">
    <w:nsid w:val="60031EC5"/>
    <w:multiLevelType w:val="multilevel"/>
    <w:tmpl w:val="124A2230"/>
    <w:lvl w:ilvl="0">
      <w:start w:val="1"/>
      <w:numFmt w:val="taiwaneseCountingThousand"/>
      <w:lvlRestart w:val="0"/>
      <w:pStyle w:val="a0"/>
      <w:suff w:val="nothing"/>
      <w:lvlText w:val="%1、"/>
      <w:lvlJc w:val="left"/>
      <w:pPr>
        <w:ind w:left="482" w:hanging="482"/>
      </w:pPr>
      <w:rPr>
        <w:rFonts w:ascii="Times New Roman" w:hAnsi="Times New Roman" w:hint="default"/>
        <w:b w:val="0"/>
        <w:bCs w:val="0"/>
        <w:i w:val="0"/>
        <w:iCs w:val="0"/>
        <w:caps w:val="0"/>
        <w:smallCaps w:val="0"/>
        <w:strike w:val="0"/>
        <w:dstrike w:val="0"/>
        <w:outline w:val="0"/>
        <w:shadow w:val="0"/>
        <w:emboss w:val="0"/>
        <w:imprint w:val="0"/>
        <w:noProof w:val="0"/>
        <w:vanish w:val="0"/>
        <w:spacing w:val="0"/>
        <w:w w:val="100"/>
        <w:kern w:val="2"/>
        <w:position w:val="0"/>
        <w:u w:val="none"/>
        <w:vertAlign w:val="baseline"/>
        <w:em w:val="none"/>
      </w:rPr>
    </w:lvl>
    <w:lvl w:ilvl="1">
      <w:start w:val="1"/>
      <w:numFmt w:val="none"/>
      <w:lvlRestart w:val="0"/>
      <w:suff w:val="nothing"/>
      <w:lvlText w:val=""/>
      <w:lvlJc w:val="left"/>
      <w:pPr>
        <w:ind w:left="1390" w:hanging="323"/>
      </w:pPr>
      <w:rPr>
        <w:rFonts w:ascii="Times New Roman" w:hAnsi="Times New Roman" w:cs="Times New Roman" w:hint="default"/>
        <w:b w:val="0"/>
        <w:i w:val="0"/>
        <w:caps w:val="0"/>
        <w:strike w:val="0"/>
        <w:dstrike w:val="0"/>
        <w:outline w:val="0"/>
        <w:shadow w:val="0"/>
        <w:emboss w:val="0"/>
        <w:imprint w:val="0"/>
        <w:snapToGrid w:val="0"/>
        <w:vanish w:val="0"/>
        <w:color w:val="auto"/>
        <w:spacing w:val="0"/>
        <w:w w:val="100"/>
        <w:kern w:val="0"/>
        <w:position w:val="0"/>
        <w:sz w:val="32"/>
        <w:u w:val="none"/>
        <w:effect w:val="none"/>
        <w:vertAlign w:val="baseline"/>
        <w:em w:val="none"/>
      </w:rPr>
    </w:lvl>
    <w:lvl w:ilvl="2">
      <w:start w:val="1"/>
      <w:numFmt w:val="none"/>
      <w:lvlRestart w:val="0"/>
      <w:suff w:val="nothing"/>
      <w:lvlText w:val=""/>
      <w:lvlJc w:val="left"/>
      <w:pPr>
        <w:ind w:left="6169" w:hanging="567"/>
      </w:pPr>
      <w:rPr>
        <w:rFonts w:hint="eastAsia"/>
      </w:rPr>
    </w:lvl>
    <w:lvl w:ilvl="3">
      <w:start w:val="1"/>
      <w:numFmt w:val="none"/>
      <w:suff w:val="nothing"/>
      <w:lvlText w:val=""/>
      <w:lvlJc w:val="left"/>
      <w:pPr>
        <w:ind w:left="6736" w:hanging="709"/>
      </w:pPr>
      <w:rPr>
        <w:rFonts w:hint="eastAsia"/>
      </w:rPr>
    </w:lvl>
    <w:lvl w:ilvl="4">
      <w:start w:val="1"/>
      <w:numFmt w:val="none"/>
      <w:suff w:val="nothing"/>
      <w:lvlText w:val=""/>
      <w:lvlJc w:val="left"/>
      <w:pPr>
        <w:ind w:left="7303" w:hanging="851"/>
      </w:pPr>
      <w:rPr>
        <w:rFonts w:hint="eastAsia"/>
      </w:rPr>
    </w:lvl>
    <w:lvl w:ilvl="5">
      <w:start w:val="1"/>
      <w:numFmt w:val="none"/>
      <w:suff w:val="nothing"/>
      <w:lvlText w:val=""/>
      <w:lvlJc w:val="left"/>
      <w:pPr>
        <w:ind w:left="8012" w:hanging="1134"/>
      </w:pPr>
      <w:rPr>
        <w:rFonts w:hint="eastAsia"/>
      </w:rPr>
    </w:lvl>
    <w:lvl w:ilvl="6">
      <w:start w:val="1"/>
      <w:numFmt w:val="none"/>
      <w:suff w:val="nothing"/>
      <w:lvlText w:val=""/>
      <w:lvlJc w:val="left"/>
      <w:pPr>
        <w:ind w:left="8578" w:hanging="1275"/>
      </w:pPr>
      <w:rPr>
        <w:rFonts w:hint="eastAsia"/>
      </w:rPr>
    </w:lvl>
    <w:lvl w:ilvl="7">
      <w:start w:val="1"/>
      <w:numFmt w:val="none"/>
      <w:suff w:val="nothing"/>
      <w:lvlText w:val=""/>
      <w:lvlJc w:val="left"/>
      <w:pPr>
        <w:ind w:left="9145" w:hanging="1423"/>
      </w:pPr>
      <w:rPr>
        <w:rFonts w:hint="eastAsia"/>
      </w:rPr>
    </w:lvl>
    <w:lvl w:ilvl="8">
      <w:start w:val="1"/>
      <w:numFmt w:val="none"/>
      <w:suff w:val="nothing"/>
      <w:lvlText w:val=""/>
      <w:lvlJc w:val="left"/>
      <w:pPr>
        <w:ind w:left="9848" w:hanging="1695"/>
      </w:pPr>
      <w:rPr>
        <w:rFonts w:hint="eastAsia"/>
      </w:rPr>
    </w:lvl>
  </w:abstractNum>
  <w:num w:numId="1">
    <w:abstractNumId w:val="1"/>
  </w:num>
  <w:num w:numId="2">
    <w:abstractNumId w:val="0"/>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2"/>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AB"/>
    <w:rsid w:val="00014C1E"/>
    <w:rsid w:val="0004203D"/>
    <w:rsid w:val="000747DF"/>
    <w:rsid w:val="00080434"/>
    <w:rsid w:val="000A13AA"/>
    <w:rsid w:val="000B7766"/>
    <w:rsid w:val="000C379E"/>
    <w:rsid w:val="000D3975"/>
    <w:rsid w:val="00105859"/>
    <w:rsid w:val="00113157"/>
    <w:rsid w:val="001729D4"/>
    <w:rsid w:val="001B1E47"/>
    <w:rsid w:val="001C555A"/>
    <w:rsid w:val="001D1BC7"/>
    <w:rsid w:val="001F34FA"/>
    <w:rsid w:val="00200B06"/>
    <w:rsid w:val="00203DC0"/>
    <w:rsid w:val="00246D2D"/>
    <w:rsid w:val="00265D0C"/>
    <w:rsid w:val="002F1372"/>
    <w:rsid w:val="00304272"/>
    <w:rsid w:val="00322A02"/>
    <w:rsid w:val="00323CC9"/>
    <w:rsid w:val="0034707F"/>
    <w:rsid w:val="0038486F"/>
    <w:rsid w:val="00392AF8"/>
    <w:rsid w:val="003A1322"/>
    <w:rsid w:val="003B220E"/>
    <w:rsid w:val="003C1088"/>
    <w:rsid w:val="003C7ED6"/>
    <w:rsid w:val="003E089D"/>
    <w:rsid w:val="00411CB4"/>
    <w:rsid w:val="00421D26"/>
    <w:rsid w:val="00435309"/>
    <w:rsid w:val="0045161E"/>
    <w:rsid w:val="00461B61"/>
    <w:rsid w:val="00467E52"/>
    <w:rsid w:val="004D11FB"/>
    <w:rsid w:val="004E2F8C"/>
    <w:rsid w:val="00512C76"/>
    <w:rsid w:val="0055697F"/>
    <w:rsid w:val="00562928"/>
    <w:rsid w:val="00575DAE"/>
    <w:rsid w:val="00583E0C"/>
    <w:rsid w:val="005A19AE"/>
    <w:rsid w:val="005A592B"/>
    <w:rsid w:val="00625CB0"/>
    <w:rsid w:val="006264EB"/>
    <w:rsid w:val="00654367"/>
    <w:rsid w:val="006833B4"/>
    <w:rsid w:val="006B1BB3"/>
    <w:rsid w:val="007035EA"/>
    <w:rsid w:val="00715F2A"/>
    <w:rsid w:val="00722B13"/>
    <w:rsid w:val="007436CC"/>
    <w:rsid w:val="007649CB"/>
    <w:rsid w:val="00780021"/>
    <w:rsid w:val="00790842"/>
    <w:rsid w:val="007A60F9"/>
    <w:rsid w:val="007A647A"/>
    <w:rsid w:val="007E0F00"/>
    <w:rsid w:val="007F16F9"/>
    <w:rsid w:val="0081422D"/>
    <w:rsid w:val="00814D4A"/>
    <w:rsid w:val="008524FA"/>
    <w:rsid w:val="00861F3C"/>
    <w:rsid w:val="008919D5"/>
    <w:rsid w:val="00913043"/>
    <w:rsid w:val="009364DF"/>
    <w:rsid w:val="00942012"/>
    <w:rsid w:val="00951F30"/>
    <w:rsid w:val="00966F2B"/>
    <w:rsid w:val="00975B3B"/>
    <w:rsid w:val="00986441"/>
    <w:rsid w:val="0099296A"/>
    <w:rsid w:val="009F0F37"/>
    <w:rsid w:val="009F7437"/>
    <w:rsid w:val="00A0609C"/>
    <w:rsid w:val="00A16E6B"/>
    <w:rsid w:val="00AA1049"/>
    <w:rsid w:val="00AA2B83"/>
    <w:rsid w:val="00AB5917"/>
    <w:rsid w:val="00B04D3C"/>
    <w:rsid w:val="00B74431"/>
    <w:rsid w:val="00B768AB"/>
    <w:rsid w:val="00B76B65"/>
    <w:rsid w:val="00B913B8"/>
    <w:rsid w:val="00BD6D86"/>
    <w:rsid w:val="00C13244"/>
    <w:rsid w:val="00C16830"/>
    <w:rsid w:val="00C21DAE"/>
    <w:rsid w:val="00C7727D"/>
    <w:rsid w:val="00CC01B7"/>
    <w:rsid w:val="00CE0054"/>
    <w:rsid w:val="00D50114"/>
    <w:rsid w:val="00D7237F"/>
    <w:rsid w:val="00DB6822"/>
    <w:rsid w:val="00DD1FBE"/>
    <w:rsid w:val="00DF1047"/>
    <w:rsid w:val="00E372BC"/>
    <w:rsid w:val="00E97074"/>
    <w:rsid w:val="00EA0F8C"/>
    <w:rsid w:val="00ED1909"/>
    <w:rsid w:val="00EE7C7C"/>
    <w:rsid w:val="00F1462B"/>
    <w:rsid w:val="00F239CD"/>
    <w:rsid w:val="00F4120D"/>
    <w:rsid w:val="00F63CF9"/>
    <w:rsid w:val="00F67F66"/>
    <w:rsid w:val="00FC1B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861792-EC10-474E-A93E-F7734AE4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0"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semiHidden/>
    <w:qFormat/>
    <w:rsid w:val="00B768AB"/>
    <w:pPr>
      <w:widowControl w:val="0"/>
      <w:overflowPunct w:val="0"/>
      <w:autoSpaceDE w:val="0"/>
      <w:autoSpaceDN w:val="0"/>
      <w:jc w:val="both"/>
    </w:pPr>
  </w:style>
  <w:style w:type="paragraph" w:styleId="2">
    <w:name w:val="heading 2"/>
    <w:basedOn w:val="a1"/>
    <w:next w:val="a1"/>
    <w:link w:val="20"/>
    <w:qFormat/>
    <w:rsid w:val="00DB6822"/>
    <w:pPr>
      <w:keepNext/>
      <w:autoSpaceDE/>
      <w:autoSpaceDN/>
      <w:snapToGrid w:val="0"/>
      <w:jc w:val="left"/>
      <w:outlineLvl w:val="1"/>
    </w:pPr>
    <w:rPr>
      <w:rFonts w:ascii="Times New Roman" w:eastAsia="標楷體" w:hAnsi="Times New Roman"/>
      <w:snapToGrid w:val="0"/>
      <w:kern w:val="0"/>
      <w:sz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新細明12"/>
    <w:next w:val="a1"/>
    <w:qFormat/>
    <w:rsid w:val="004E2F8C"/>
    <w:pPr>
      <w:overflowPunct w:val="0"/>
      <w:autoSpaceDE w:val="0"/>
      <w:autoSpaceDN w:val="0"/>
      <w:jc w:val="both"/>
    </w:pPr>
    <w:rPr>
      <w:rFonts w:ascii="Times New Roman" w:eastAsia="新細明體" w:hAnsi="Times New Roman"/>
    </w:rPr>
  </w:style>
  <w:style w:type="paragraph" w:customStyle="1" w:styleId="11">
    <w:name w:val="新細明11"/>
    <w:qFormat/>
    <w:rsid w:val="004E2F8C"/>
    <w:pPr>
      <w:overflowPunct w:val="0"/>
      <w:autoSpaceDE w:val="0"/>
      <w:autoSpaceDN w:val="0"/>
      <w:jc w:val="both"/>
    </w:pPr>
    <w:rPr>
      <w:rFonts w:ascii="Times New Roman" w:eastAsia="新細明體" w:hAnsi="Times New Roman"/>
      <w:sz w:val="22"/>
    </w:rPr>
  </w:style>
  <w:style w:type="paragraph" w:customStyle="1" w:styleId="a0">
    <w:name w:val="申論"/>
    <w:qFormat/>
    <w:rsid w:val="00323CC9"/>
    <w:pPr>
      <w:numPr>
        <w:numId w:val="1"/>
      </w:numPr>
      <w:overflowPunct w:val="0"/>
      <w:snapToGrid w:val="0"/>
      <w:spacing w:beforeLines="100" w:before="100"/>
      <w:ind w:left="2" w:hangingChars="200" w:hanging="200"/>
      <w:jc w:val="both"/>
    </w:pPr>
    <w:rPr>
      <w:rFonts w:ascii="Times New Roman" w:eastAsia="標楷體" w:hAnsi="Times New Roman"/>
      <w:sz w:val="32"/>
    </w:rPr>
  </w:style>
  <w:style w:type="paragraph" w:customStyle="1" w:styleId="a5">
    <w:name w:val="申論選項"/>
    <w:basedOn w:val="a0"/>
    <w:qFormat/>
    <w:rsid w:val="00DB6822"/>
    <w:pPr>
      <w:widowControl w:val="0"/>
      <w:numPr>
        <w:numId w:val="0"/>
      </w:numPr>
      <w:tabs>
        <w:tab w:val="left" w:pos="3780"/>
        <w:tab w:val="left" w:pos="7020"/>
        <w:tab w:val="left" w:pos="10260"/>
      </w:tabs>
      <w:spacing w:beforeLines="0" w:before="0"/>
      <w:ind w:leftChars="268" w:left="268" w:hangingChars="100" w:hanging="318"/>
    </w:pPr>
  </w:style>
  <w:style w:type="paragraph" w:customStyle="1" w:styleId="a6">
    <w:name w:val="申論表格"/>
    <w:basedOn w:val="a5"/>
    <w:next w:val="a5"/>
    <w:qFormat/>
    <w:rsid w:val="004E2F8C"/>
    <w:pPr>
      <w:ind w:left="0" w:firstLine="0"/>
      <w:jc w:val="center"/>
    </w:pPr>
    <w:rPr>
      <w:sz w:val="28"/>
    </w:rPr>
  </w:style>
  <w:style w:type="paragraph" w:customStyle="1" w:styleId="110">
    <w:name w:val="測驗11"/>
    <w:qFormat/>
    <w:rsid w:val="004E2F8C"/>
    <w:pPr>
      <w:overflowPunct w:val="0"/>
      <w:autoSpaceDE w:val="0"/>
      <w:autoSpaceDN w:val="0"/>
      <w:jc w:val="both"/>
    </w:pPr>
    <w:rPr>
      <w:rFonts w:ascii="Times New Roman" w:eastAsia="新細明體" w:hAnsi="Times New Roman"/>
      <w:sz w:val="22"/>
    </w:rPr>
  </w:style>
  <w:style w:type="paragraph" w:customStyle="1" w:styleId="a">
    <w:name w:val="混合測驗"/>
    <w:next w:val="a1"/>
    <w:qFormat/>
    <w:rsid w:val="00323CC9"/>
    <w:pPr>
      <w:widowControl w:val="0"/>
      <w:numPr>
        <w:numId w:val="2"/>
      </w:numPr>
      <w:tabs>
        <w:tab w:val="left" w:pos="2842"/>
        <w:tab w:val="left" w:pos="5251"/>
        <w:tab w:val="left" w:pos="7644"/>
      </w:tabs>
      <w:overflowPunct w:val="0"/>
      <w:adjustRightInd w:val="0"/>
      <w:snapToGrid w:val="0"/>
      <w:jc w:val="both"/>
    </w:pPr>
    <w:rPr>
      <w:rFonts w:ascii="Times New Roman" w:eastAsia="新細明體" w:hAnsi="Times New Roman" w:cs="Times New Roman"/>
      <w:snapToGrid w:val="0"/>
    </w:rPr>
  </w:style>
  <w:style w:type="paragraph" w:customStyle="1" w:styleId="a7">
    <w:name w:val="混合測驗選項"/>
    <w:basedOn w:val="a"/>
    <w:qFormat/>
    <w:rsid w:val="00942012"/>
    <w:pPr>
      <w:numPr>
        <w:numId w:val="0"/>
      </w:numPr>
      <w:ind w:left="720" w:hanging="238"/>
    </w:pPr>
  </w:style>
  <w:style w:type="paragraph" w:customStyle="1" w:styleId="a8">
    <w:name w:val="測驗"/>
    <w:next w:val="a9"/>
    <w:qFormat/>
    <w:rsid w:val="00B768AB"/>
    <w:pPr>
      <w:widowControl w:val="0"/>
      <w:tabs>
        <w:tab w:val="num" w:pos="537"/>
        <w:tab w:val="left" w:pos="3046"/>
        <w:tab w:val="left" w:pos="5587"/>
        <w:tab w:val="left" w:pos="8105"/>
      </w:tabs>
      <w:overflowPunct w:val="0"/>
      <w:adjustRightInd w:val="0"/>
      <w:snapToGrid w:val="0"/>
      <w:spacing w:line="320" w:lineRule="exact"/>
      <w:ind w:left="537" w:rightChars="7" w:right="7" w:hanging="283"/>
      <w:jc w:val="both"/>
    </w:pPr>
    <w:rPr>
      <w:rFonts w:ascii="Times New Roman" w:eastAsia="新細明體" w:hAnsi="Times New Roman" w:cs="Times New Roman"/>
      <w:snapToGrid w:val="0"/>
      <w:kern w:val="0"/>
      <w:sz w:val="22"/>
      <w:szCs w:val="20"/>
    </w:rPr>
  </w:style>
  <w:style w:type="paragraph" w:customStyle="1" w:styleId="a9">
    <w:name w:val="測驗選項"/>
    <w:basedOn w:val="a8"/>
    <w:qFormat/>
    <w:rsid w:val="00B768AB"/>
    <w:pPr>
      <w:tabs>
        <w:tab w:val="clear" w:pos="537"/>
        <w:tab w:val="clear" w:pos="5587"/>
        <w:tab w:val="left" w:pos="5586"/>
      </w:tabs>
      <w:ind w:leftChars="223" w:left="755" w:right="17" w:hangingChars="100" w:hanging="220"/>
    </w:pPr>
  </w:style>
  <w:style w:type="paragraph" w:styleId="aa">
    <w:name w:val="header"/>
    <w:basedOn w:val="a1"/>
    <w:link w:val="ab"/>
    <w:uiPriority w:val="99"/>
    <w:semiHidden/>
    <w:rsid w:val="009F7437"/>
    <w:pPr>
      <w:tabs>
        <w:tab w:val="center" w:pos="4153"/>
        <w:tab w:val="right" w:pos="8306"/>
      </w:tabs>
      <w:snapToGrid w:val="0"/>
    </w:pPr>
    <w:rPr>
      <w:sz w:val="20"/>
      <w:szCs w:val="20"/>
    </w:rPr>
  </w:style>
  <w:style w:type="character" w:customStyle="1" w:styleId="ab">
    <w:name w:val="頁首 字元"/>
    <w:basedOn w:val="a2"/>
    <w:link w:val="aa"/>
    <w:uiPriority w:val="99"/>
    <w:semiHidden/>
    <w:rsid w:val="009F7437"/>
    <w:rPr>
      <w:sz w:val="20"/>
      <w:szCs w:val="20"/>
    </w:rPr>
  </w:style>
  <w:style w:type="paragraph" w:styleId="ac">
    <w:name w:val="footer"/>
    <w:basedOn w:val="a1"/>
    <w:link w:val="ad"/>
    <w:uiPriority w:val="99"/>
    <w:semiHidden/>
    <w:rsid w:val="009F7437"/>
    <w:pPr>
      <w:tabs>
        <w:tab w:val="center" w:pos="4153"/>
        <w:tab w:val="right" w:pos="8306"/>
      </w:tabs>
      <w:snapToGrid w:val="0"/>
    </w:pPr>
    <w:rPr>
      <w:sz w:val="20"/>
      <w:szCs w:val="20"/>
    </w:rPr>
  </w:style>
  <w:style w:type="character" w:customStyle="1" w:styleId="ad">
    <w:name w:val="頁尾 字元"/>
    <w:basedOn w:val="a2"/>
    <w:link w:val="ac"/>
    <w:uiPriority w:val="99"/>
    <w:semiHidden/>
    <w:rsid w:val="009F7437"/>
    <w:rPr>
      <w:sz w:val="20"/>
      <w:szCs w:val="20"/>
    </w:rPr>
  </w:style>
  <w:style w:type="table" w:styleId="ae">
    <w:name w:val="Table Grid"/>
    <w:basedOn w:val="a3"/>
    <w:uiPriority w:val="39"/>
    <w:rsid w:val="009F7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1"/>
    <w:link w:val="af0"/>
    <w:uiPriority w:val="99"/>
    <w:semiHidden/>
    <w:rsid w:val="00583E0C"/>
    <w:rPr>
      <w:rFonts w:asciiTheme="majorHAnsi" w:eastAsiaTheme="majorEastAsia" w:hAnsiTheme="majorHAnsi" w:cstheme="majorBidi"/>
      <w:sz w:val="18"/>
      <w:szCs w:val="18"/>
    </w:rPr>
  </w:style>
  <w:style w:type="character" w:customStyle="1" w:styleId="af0">
    <w:name w:val="註解方塊文字 字元"/>
    <w:basedOn w:val="a2"/>
    <w:link w:val="af"/>
    <w:uiPriority w:val="99"/>
    <w:semiHidden/>
    <w:rsid w:val="00583E0C"/>
    <w:rPr>
      <w:rFonts w:asciiTheme="majorHAnsi" w:eastAsiaTheme="majorEastAsia" w:hAnsiTheme="majorHAnsi" w:cstheme="majorBidi"/>
      <w:sz w:val="18"/>
      <w:szCs w:val="18"/>
    </w:rPr>
  </w:style>
  <w:style w:type="paragraph" w:styleId="af1">
    <w:name w:val="List Paragraph"/>
    <w:basedOn w:val="a1"/>
    <w:uiPriority w:val="34"/>
    <w:semiHidden/>
    <w:qFormat/>
    <w:rsid w:val="000A13AA"/>
    <w:pPr>
      <w:ind w:leftChars="200" w:left="480"/>
    </w:pPr>
  </w:style>
  <w:style w:type="character" w:customStyle="1" w:styleId="20">
    <w:name w:val="標題 2 字元"/>
    <w:basedOn w:val="a2"/>
    <w:link w:val="2"/>
    <w:rsid w:val="00DB6822"/>
    <w:rPr>
      <w:rFonts w:ascii="Times New Roman" w:eastAsia="標楷體" w:hAnsi="Times New Roman"/>
      <w:snapToGrid w:val="0"/>
      <w:kern w:val="0"/>
      <w:sz w:val="36"/>
    </w:rPr>
  </w:style>
  <w:style w:type="paragraph" w:styleId="Web">
    <w:name w:val="Normal (Web)"/>
    <w:basedOn w:val="a1"/>
    <w:uiPriority w:val="99"/>
    <w:unhideWhenUsed/>
    <w:rsid w:val="00ED1909"/>
    <w:pPr>
      <w:widowControl/>
      <w:overflowPunct/>
      <w:autoSpaceDE/>
      <w:autoSpaceDN/>
      <w:spacing w:before="100" w:beforeAutospacing="1" w:after="100" w:afterAutospacing="1"/>
      <w:jc w:val="left"/>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63779148">
      <w:bodyDiv w:val="1"/>
      <w:marLeft w:val="0"/>
      <w:marRight w:val="0"/>
      <w:marTop w:val="0"/>
      <w:marBottom w:val="0"/>
      <w:divBdr>
        <w:top w:val="none" w:sz="0" w:space="0" w:color="auto"/>
        <w:left w:val="none" w:sz="0" w:space="0" w:color="auto"/>
        <w:bottom w:val="none" w:sz="0" w:space="0" w:color="auto"/>
        <w:right w:val="none" w:sz="0" w:space="0" w:color="auto"/>
      </w:divBdr>
      <w:divsChild>
        <w:div w:id="1553231534">
          <w:marLeft w:val="0"/>
          <w:marRight w:val="0"/>
          <w:marTop w:val="0"/>
          <w:marBottom w:val="0"/>
          <w:divBdr>
            <w:top w:val="none" w:sz="0" w:space="0" w:color="auto"/>
            <w:left w:val="none" w:sz="0" w:space="0" w:color="auto"/>
            <w:bottom w:val="none" w:sz="0" w:space="0" w:color="auto"/>
            <w:right w:val="none" w:sz="0" w:space="0" w:color="auto"/>
          </w:divBdr>
        </w:div>
        <w:div w:id="929659834">
          <w:marLeft w:val="0"/>
          <w:marRight w:val="0"/>
          <w:marTop w:val="0"/>
          <w:marBottom w:val="0"/>
          <w:divBdr>
            <w:top w:val="none" w:sz="0" w:space="0" w:color="auto"/>
            <w:left w:val="none" w:sz="0" w:space="0" w:color="auto"/>
            <w:bottom w:val="none" w:sz="0" w:space="0" w:color="auto"/>
            <w:right w:val="none" w:sz="0" w:space="0" w:color="auto"/>
          </w:divBdr>
        </w:div>
        <w:div w:id="724568230">
          <w:marLeft w:val="0"/>
          <w:marRight w:val="0"/>
          <w:marTop w:val="0"/>
          <w:marBottom w:val="0"/>
          <w:divBdr>
            <w:top w:val="none" w:sz="0" w:space="0" w:color="auto"/>
            <w:left w:val="none" w:sz="0" w:space="0" w:color="auto"/>
            <w:bottom w:val="none" w:sz="0" w:space="0" w:color="auto"/>
            <w:right w:val="none" w:sz="0" w:space="0" w:color="auto"/>
          </w:divBdr>
        </w:div>
        <w:div w:id="1539733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
          <a:solidFill>
            <a:srgbClr val="FF0000"/>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704</Words>
  <Characters>4014</Characters>
  <Application>Microsoft Office Word</Application>
  <DocSecurity>0</DocSecurity>
  <Lines>33</Lines>
  <Paragraphs>9</Paragraphs>
  <ScaleCrop>false</ScaleCrop>
  <Company>moex</Company>
  <LinksUpToDate>false</LinksUpToDate>
  <CharactersWithSpaces>4709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windows10</dc:creator>
  <cp:keywords>陳端志製作</cp:keywords>
  <dc:description/>
  <cp:lastModifiedBy>windows10</cp:lastModifiedBy>
  <cp:revision>22</cp:revision>
  <cp:lastPrinted>2025-02-03T01:44:00Z</cp:lastPrinted>
  <dcterms:created xsi:type="dcterms:W3CDTF">2025-02-03T02:38:00Z</dcterms:created>
  <dcterms:modified xsi:type="dcterms:W3CDTF">2025-02-05T07:08:00Z</dcterms:modified>
  <cp:category>2</cp:category>
</cp:coreProperties>
</file>