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22D" w:rsidRPr="00090571" w:rsidRDefault="0081422D" w:rsidP="00E72088">
      <w:pPr>
        <w:keepNext/>
        <w:widowControl/>
        <w:tabs>
          <w:tab w:val="left" w:pos="446"/>
          <w:tab w:val="left" w:pos="3614"/>
        </w:tabs>
        <w:autoSpaceDN/>
        <w:snapToGrid w:val="0"/>
        <w:spacing w:beforeLines="50" w:before="180" w:line="320" w:lineRule="exact"/>
        <w:jc w:val="left"/>
        <w:outlineLvl w:val="0"/>
        <w:rPr>
          <w:rFonts w:ascii="Times New Roman" w:eastAsia="標楷體" w:hAnsi="Times New Roman" w:cs="Times New Roman"/>
          <w:bCs/>
          <w:kern w:val="0"/>
          <w:szCs w:val="52"/>
        </w:rPr>
      </w:pPr>
      <w:r w:rsidRPr="00090571">
        <w:rPr>
          <w:rFonts w:ascii="Times New Roman" w:eastAsia="標楷體" w:hAnsi="Times New Roman" w:cs="Times New Roman"/>
          <w:bCs/>
          <w:kern w:val="0"/>
          <w:szCs w:val="52"/>
        </w:rPr>
        <w:t>甲、申論題部分：（</w:t>
      </w:r>
      <w:r w:rsidRPr="00090571">
        <w:rPr>
          <w:rFonts w:ascii="Times New Roman" w:eastAsia="標楷體" w:hAnsi="Times New Roman" w:cs="Times New Roman"/>
          <w:bCs/>
          <w:kern w:val="0"/>
          <w:szCs w:val="52"/>
        </w:rPr>
        <w:t>50</w:t>
      </w:r>
      <w:r w:rsidRPr="00090571">
        <w:rPr>
          <w:rFonts w:ascii="Times New Roman" w:eastAsia="標楷體" w:hAnsi="Times New Roman" w:cs="Times New Roman"/>
          <w:bCs/>
          <w:kern w:val="0"/>
          <w:szCs w:val="52"/>
        </w:rPr>
        <w:t>分）</w:t>
      </w:r>
    </w:p>
    <w:p w:rsidR="0081422D" w:rsidRPr="00090571" w:rsidRDefault="0081422D" w:rsidP="00E72088">
      <w:pPr>
        <w:keepNext/>
        <w:widowControl/>
        <w:autoSpaceDN/>
        <w:snapToGrid w:val="0"/>
        <w:spacing w:line="260" w:lineRule="exact"/>
        <w:ind w:leftChars="200" w:left="480"/>
        <w:jc w:val="left"/>
        <w:outlineLvl w:val="0"/>
        <w:rPr>
          <w:rFonts w:ascii="Times New Roman" w:eastAsia="標楷體" w:hAnsi="Times New Roman" w:cs="Times New Roman"/>
          <w:w w:val="95"/>
          <w:kern w:val="0"/>
          <w:szCs w:val="52"/>
        </w:rPr>
      </w:pPr>
      <w:r w:rsidRPr="00090571">
        <w:rPr>
          <w:rFonts w:ascii="Times New Roman" w:eastAsia="標楷體" w:hAnsi="Times New Roman" w:cs="Times New Roman" w:hint="eastAsia"/>
          <w:kern w:val="0"/>
          <w:szCs w:val="52"/>
        </w:rPr>
        <w:t></w:t>
      </w:r>
      <w:proofErr w:type="gramStart"/>
      <w:r w:rsidRPr="00090571">
        <w:rPr>
          <w:rFonts w:ascii="Times New Roman" w:eastAsia="標楷體" w:hAnsi="Times New Roman" w:cs="Times New Roman"/>
          <w:spacing w:val="-6"/>
          <w:kern w:val="0"/>
          <w:szCs w:val="52"/>
        </w:rPr>
        <w:t>不必抄題</w:t>
      </w:r>
      <w:proofErr w:type="gramEnd"/>
      <w:r w:rsidRPr="00090571">
        <w:rPr>
          <w:rFonts w:ascii="Times New Roman" w:eastAsia="標楷體" w:hAnsi="Times New Roman" w:cs="Times New Roman"/>
          <w:spacing w:val="-6"/>
          <w:kern w:val="0"/>
          <w:szCs w:val="52"/>
        </w:rPr>
        <w:t>，作答時請將試題</w:t>
      </w:r>
      <w:proofErr w:type="gramStart"/>
      <w:r w:rsidRPr="00090571">
        <w:rPr>
          <w:rFonts w:ascii="Times New Roman" w:eastAsia="標楷體" w:hAnsi="Times New Roman" w:cs="Times New Roman"/>
          <w:spacing w:val="-6"/>
          <w:kern w:val="0"/>
          <w:szCs w:val="52"/>
        </w:rPr>
        <w:t>題</w:t>
      </w:r>
      <w:proofErr w:type="gramEnd"/>
      <w:r w:rsidRPr="00090571">
        <w:rPr>
          <w:rFonts w:ascii="Times New Roman" w:eastAsia="標楷體" w:hAnsi="Times New Roman" w:cs="Times New Roman"/>
          <w:spacing w:val="-6"/>
          <w:kern w:val="0"/>
          <w:szCs w:val="52"/>
        </w:rPr>
        <w:t>號及答案依照順序寫在申論試卷上，於本試題上作答者，不予計分。</w:t>
      </w:r>
    </w:p>
    <w:p w:rsidR="0081422D" w:rsidRPr="00090571" w:rsidRDefault="0081422D" w:rsidP="00E72088">
      <w:pPr>
        <w:keepNext/>
        <w:widowControl/>
        <w:autoSpaceDN/>
        <w:snapToGrid w:val="0"/>
        <w:spacing w:line="260" w:lineRule="exact"/>
        <w:ind w:leftChars="200" w:left="480"/>
        <w:jc w:val="left"/>
        <w:outlineLvl w:val="0"/>
        <w:rPr>
          <w:rFonts w:ascii="Times New Roman" w:eastAsia="標楷體" w:hAnsi="Times New Roman" w:cs="Times New Roman"/>
          <w:spacing w:val="-6"/>
          <w:kern w:val="0"/>
          <w:szCs w:val="52"/>
        </w:rPr>
      </w:pPr>
      <w:r w:rsidRPr="00090571">
        <w:rPr>
          <w:rFonts w:ascii="Times New Roman" w:eastAsia="標楷體" w:hAnsi="Times New Roman" w:cs="Times New Roman" w:hint="eastAsia"/>
          <w:kern w:val="0"/>
          <w:szCs w:val="52"/>
        </w:rPr>
        <w:t></w:t>
      </w:r>
      <w:r w:rsidRPr="00090571">
        <w:rPr>
          <w:rFonts w:ascii="Times New Roman" w:eastAsia="標楷體" w:hAnsi="Times New Roman" w:cs="Times New Roman"/>
          <w:kern w:val="0"/>
          <w:szCs w:val="52"/>
        </w:rPr>
        <w:t>請以藍、黑色鋼筆或原子筆在申論試卷上作答。</w:t>
      </w:r>
    </w:p>
    <w:p w:rsidR="0081422D" w:rsidRPr="00090571" w:rsidRDefault="0081422D" w:rsidP="00E72088">
      <w:pPr>
        <w:keepNext/>
        <w:widowControl/>
        <w:autoSpaceDN/>
        <w:snapToGrid w:val="0"/>
        <w:spacing w:line="260" w:lineRule="exact"/>
        <w:ind w:leftChars="200" w:left="480"/>
        <w:jc w:val="left"/>
        <w:outlineLvl w:val="0"/>
        <w:rPr>
          <w:rFonts w:ascii="Times New Roman" w:eastAsia="標楷體" w:hAnsi="Times New Roman" w:cs="Times New Roman"/>
          <w:spacing w:val="-6"/>
          <w:kern w:val="0"/>
          <w:szCs w:val="52"/>
        </w:rPr>
      </w:pPr>
      <w:r w:rsidRPr="00090571">
        <w:rPr>
          <w:rFonts w:ascii="Times New Roman" w:eastAsia="標楷體" w:hAnsi="Times New Roman" w:cs="Times New Roman" w:hint="eastAsia"/>
          <w:kern w:val="0"/>
          <w:szCs w:val="52"/>
        </w:rPr>
        <w:t>本科目除專門名詞或數理公式外，應使用本國文字作答。</w:t>
      </w:r>
    </w:p>
    <w:p w:rsidR="009D5264" w:rsidRPr="00090571" w:rsidRDefault="009D5264" w:rsidP="008D6BA0">
      <w:pPr>
        <w:pStyle w:val="a0"/>
        <w:spacing w:before="360"/>
        <w:ind w:left="640" w:hanging="640"/>
        <w:rPr>
          <w:rFonts w:cs="Times New Roman"/>
        </w:rPr>
      </w:pPr>
      <w:proofErr w:type="gramStart"/>
      <w:r w:rsidRPr="00090571">
        <w:rPr>
          <w:rFonts w:cs="Times New Roman" w:hint="eastAsia"/>
        </w:rPr>
        <w:t>甲於民國</w:t>
      </w:r>
      <w:proofErr w:type="gramEnd"/>
      <w:r w:rsidRPr="00090571">
        <w:rPr>
          <w:rFonts w:cs="Times New Roman"/>
        </w:rPr>
        <w:t>112</w:t>
      </w:r>
      <w:r w:rsidRPr="00090571">
        <w:rPr>
          <w:rFonts w:cs="Times New Roman" w:hint="eastAsia"/>
        </w:rPr>
        <w:t>年</w:t>
      </w:r>
      <w:r w:rsidRPr="00090571">
        <w:rPr>
          <w:rFonts w:cs="Times New Roman"/>
        </w:rPr>
        <w:t>2</w:t>
      </w:r>
      <w:r w:rsidRPr="00090571">
        <w:rPr>
          <w:rFonts w:cs="Times New Roman" w:hint="eastAsia"/>
        </w:rPr>
        <w:t>月</w:t>
      </w:r>
      <w:r w:rsidRPr="00090571">
        <w:rPr>
          <w:rFonts w:cs="Times New Roman"/>
        </w:rPr>
        <w:t>23</w:t>
      </w:r>
      <w:r w:rsidRPr="00090571">
        <w:rPr>
          <w:rFonts w:cs="Times New Roman" w:hint="eastAsia"/>
        </w:rPr>
        <w:t>日經由不動產經紀人員居間，以新臺幣</w:t>
      </w:r>
      <w:r w:rsidRPr="00090571">
        <w:rPr>
          <w:rFonts w:cs="Times New Roman"/>
        </w:rPr>
        <w:t>1</w:t>
      </w:r>
      <w:r w:rsidR="00090571" w:rsidRPr="00090571">
        <w:rPr>
          <w:rFonts w:cs="Times New Roman"/>
        </w:rPr>
        <w:t>,</w:t>
      </w:r>
      <w:r w:rsidRPr="00090571">
        <w:rPr>
          <w:rFonts w:cs="Times New Roman"/>
        </w:rPr>
        <w:t>098</w:t>
      </w:r>
      <w:r w:rsidRPr="00090571">
        <w:rPr>
          <w:rFonts w:cs="Times New Roman" w:hint="eastAsia"/>
        </w:rPr>
        <w:t>萬元向乙購買某建物二樓</w:t>
      </w:r>
      <w:r w:rsidRPr="00090571">
        <w:rPr>
          <w:rFonts w:cs="Times New Roman"/>
        </w:rPr>
        <w:t>A</w:t>
      </w:r>
      <w:r w:rsidRPr="00090571">
        <w:rPr>
          <w:rFonts w:cs="Times New Roman" w:hint="eastAsia"/>
        </w:rPr>
        <w:t>屋，並簽立不動產買賣契約書。</w:t>
      </w:r>
      <w:proofErr w:type="gramStart"/>
      <w:r w:rsidRPr="00090571">
        <w:rPr>
          <w:rFonts w:cs="Times New Roman" w:hint="eastAsia"/>
        </w:rPr>
        <w:t>乙於簽約</w:t>
      </w:r>
      <w:proofErr w:type="gramEnd"/>
      <w:r w:rsidRPr="00090571">
        <w:rPr>
          <w:rFonts w:cs="Times New Roman" w:hint="eastAsia"/>
        </w:rPr>
        <w:t>當時告知甲臥室原有滲漏水已修復，並保證</w:t>
      </w:r>
      <w:r w:rsidRPr="00090571">
        <w:rPr>
          <w:rFonts w:cs="Times New Roman"/>
        </w:rPr>
        <w:t>A</w:t>
      </w:r>
      <w:r w:rsidRPr="00090571">
        <w:rPr>
          <w:rFonts w:cs="Times New Roman" w:hint="eastAsia"/>
        </w:rPr>
        <w:t>屋並無任何間隙裂痕情形</w:t>
      </w:r>
      <w:r w:rsidR="00CC75A3" w:rsidRPr="00090571">
        <w:rPr>
          <w:rFonts w:cs="Times New Roman" w:hint="eastAsia"/>
        </w:rPr>
        <w:t>，</w:t>
      </w:r>
      <w:r w:rsidRPr="00090571">
        <w:rPr>
          <w:rFonts w:cs="Times New Roman" w:hint="eastAsia"/>
        </w:rPr>
        <w:t>水、電管線</w:t>
      </w:r>
      <w:proofErr w:type="gramStart"/>
      <w:r w:rsidRPr="00090571">
        <w:rPr>
          <w:rFonts w:cs="Times New Roman" w:hint="eastAsia"/>
        </w:rPr>
        <w:t>亦均已更新</w:t>
      </w:r>
      <w:proofErr w:type="gramEnd"/>
      <w:r w:rsidRPr="00090571">
        <w:rPr>
          <w:rFonts w:cs="Times New Roman" w:hint="eastAsia"/>
        </w:rPr>
        <w:t>等。詎料，同年</w:t>
      </w:r>
      <w:r w:rsidRPr="00090571">
        <w:rPr>
          <w:rFonts w:cs="Times New Roman"/>
        </w:rPr>
        <w:t>5</w:t>
      </w:r>
      <w:r w:rsidRPr="00090571">
        <w:rPr>
          <w:rFonts w:cs="Times New Roman" w:hint="eastAsia"/>
        </w:rPr>
        <w:t>月底樓下鄰居通知甲其地板及浴室龜裂、漏水，已影響該鄰居住處天花板，雙方會同水電師傅勘查</w:t>
      </w:r>
      <w:r w:rsidRPr="00090571">
        <w:rPr>
          <w:rFonts w:cs="Times New Roman"/>
        </w:rPr>
        <w:t>A</w:t>
      </w:r>
      <w:r w:rsidRPr="00090571">
        <w:rPr>
          <w:rFonts w:cs="Times New Roman" w:hint="eastAsia"/>
        </w:rPr>
        <w:t>屋，發現漏水原因為廚房排水管年久失修堵塞導致積水，進而造成全屋積水並滲漏至樓下一樓建物</w:t>
      </w:r>
      <w:r w:rsidR="008D6BA0">
        <w:rPr>
          <w:rFonts w:cs="Times New Roman" w:hint="eastAsia"/>
          <w:lang w:eastAsia="zh-HK"/>
        </w:rPr>
        <w:t>內</w:t>
      </w:r>
      <w:r w:rsidRPr="00090571">
        <w:rPr>
          <w:rFonts w:cs="Times New Roman" w:hint="eastAsia"/>
        </w:rPr>
        <w:t>。試問：甲能否對乙主張花費之修繕費用共計</w:t>
      </w:r>
      <w:r w:rsidRPr="00090571">
        <w:rPr>
          <w:rFonts w:cs="Times New Roman"/>
        </w:rPr>
        <w:t>30</w:t>
      </w:r>
      <w:r w:rsidRPr="00090571">
        <w:rPr>
          <w:rFonts w:cs="Times New Roman" w:hint="eastAsia"/>
        </w:rPr>
        <w:t>萬元，以及終日憂心建物修繕情形之精神損害賠償</w:t>
      </w:r>
      <w:r w:rsidRPr="00090571">
        <w:rPr>
          <w:rFonts w:cs="Times New Roman" w:hint="eastAsia"/>
        </w:rPr>
        <w:t>2</w:t>
      </w:r>
      <w:r w:rsidRPr="00090571">
        <w:rPr>
          <w:rFonts w:cs="Times New Roman" w:hint="eastAsia"/>
        </w:rPr>
        <w:t>萬元？法律上依據為何？（</w:t>
      </w:r>
      <w:r w:rsidRPr="00090571">
        <w:rPr>
          <w:rFonts w:cs="Times New Roman" w:hint="eastAsia"/>
        </w:rPr>
        <w:t>25</w:t>
      </w:r>
      <w:r w:rsidRPr="00090571">
        <w:rPr>
          <w:rFonts w:cs="Times New Roman" w:hint="eastAsia"/>
        </w:rPr>
        <w:t>分）</w:t>
      </w:r>
    </w:p>
    <w:p w:rsidR="0081422D" w:rsidRPr="00090571" w:rsidRDefault="009D5264" w:rsidP="00CC75A3">
      <w:pPr>
        <w:pStyle w:val="a0"/>
        <w:spacing w:before="360"/>
        <w:ind w:left="640" w:hanging="640"/>
        <w:rPr>
          <w:rFonts w:cs="Times New Roman"/>
        </w:rPr>
      </w:pPr>
      <w:r w:rsidRPr="00090571">
        <w:rPr>
          <w:rFonts w:cs="Times New Roman" w:hint="eastAsia"/>
        </w:rPr>
        <w:t>甲乙簽訂一般委託銷售契約書，甲委託乙出售其所有之</w:t>
      </w:r>
      <w:r w:rsidRPr="00090571">
        <w:rPr>
          <w:rFonts w:cs="Times New Roman" w:hint="eastAsia"/>
        </w:rPr>
        <w:t>A</w:t>
      </w:r>
      <w:r w:rsidRPr="00090571">
        <w:rPr>
          <w:rFonts w:cs="Times New Roman" w:hint="eastAsia"/>
        </w:rPr>
        <w:t>廠房土地，委託契約之報酬為委託銷售總價</w:t>
      </w:r>
      <w:r w:rsidRPr="00090571">
        <w:rPr>
          <w:rFonts w:cs="Times New Roman" w:hint="eastAsia"/>
        </w:rPr>
        <w:t>2</w:t>
      </w:r>
      <w:r w:rsidR="00063F2F" w:rsidRPr="00090571">
        <w:rPr>
          <w:rFonts w:cs="Times New Roman" w:hint="eastAsia"/>
        </w:rPr>
        <w:t>%</w:t>
      </w:r>
      <w:r w:rsidRPr="00090571">
        <w:rPr>
          <w:rFonts w:cs="Times New Roman" w:hint="eastAsia"/>
        </w:rPr>
        <w:t>，同</w:t>
      </w:r>
      <w:proofErr w:type="gramStart"/>
      <w:r w:rsidRPr="00090571">
        <w:rPr>
          <w:rFonts w:cs="Times New Roman" w:hint="eastAsia"/>
        </w:rPr>
        <w:t>日乙即</w:t>
      </w:r>
      <w:proofErr w:type="gramEnd"/>
      <w:r w:rsidRPr="00090571">
        <w:rPr>
          <w:rFonts w:cs="Times New Roman" w:hint="eastAsia"/>
        </w:rPr>
        <w:t>媒介甲與丙公司簽立不動產買賣意向書，丙交付</w:t>
      </w:r>
      <w:r w:rsidRPr="00090571">
        <w:rPr>
          <w:rFonts w:cs="Times New Roman" w:hint="eastAsia"/>
        </w:rPr>
        <w:t>100</w:t>
      </w:r>
      <w:r w:rsidRPr="00090571">
        <w:rPr>
          <w:rFonts w:cs="Times New Roman" w:hint="eastAsia"/>
        </w:rPr>
        <w:t>萬元支票為定金，由乙保管作為</w:t>
      </w:r>
      <w:proofErr w:type="gramStart"/>
      <w:r w:rsidRPr="00090571">
        <w:rPr>
          <w:rFonts w:cs="Times New Roman" w:hint="eastAsia"/>
        </w:rPr>
        <w:t>嗣後丙</w:t>
      </w:r>
      <w:proofErr w:type="gramEnd"/>
      <w:r w:rsidRPr="00090571">
        <w:rPr>
          <w:rFonts w:cs="Times New Roman" w:hint="eastAsia"/>
        </w:rPr>
        <w:t>履約時價金之一部或違約時之賠償；三</w:t>
      </w:r>
      <w:proofErr w:type="gramStart"/>
      <w:r w:rsidRPr="00090571">
        <w:rPr>
          <w:rFonts w:cs="Times New Roman" w:hint="eastAsia"/>
        </w:rPr>
        <w:t>週</w:t>
      </w:r>
      <w:proofErr w:type="gramEnd"/>
      <w:r w:rsidRPr="00090571">
        <w:rPr>
          <w:rFonts w:cs="Times New Roman" w:hint="eastAsia"/>
        </w:rPr>
        <w:t>後，甲與丙公司以總價</w:t>
      </w:r>
      <w:r w:rsidRPr="00090571">
        <w:rPr>
          <w:rFonts w:cs="Times New Roman" w:hint="eastAsia"/>
        </w:rPr>
        <w:t>7500</w:t>
      </w:r>
      <w:r w:rsidRPr="00090571">
        <w:rPr>
          <w:rFonts w:cs="Times New Roman" w:hint="eastAsia"/>
        </w:rPr>
        <w:t>萬元簽訂不動產買賣契約書，</w:t>
      </w:r>
      <w:proofErr w:type="gramStart"/>
      <w:r w:rsidRPr="00090571">
        <w:rPr>
          <w:rFonts w:cs="Times New Roman" w:hint="eastAsia"/>
        </w:rPr>
        <w:t>惟丙公司</w:t>
      </w:r>
      <w:proofErr w:type="gramEnd"/>
      <w:r w:rsidRPr="00090571">
        <w:rPr>
          <w:rFonts w:cs="Times New Roman" w:hint="eastAsia"/>
        </w:rPr>
        <w:t>並未依約給付第一期款，亦未開設履約專戶，</w:t>
      </w:r>
      <w:proofErr w:type="gramStart"/>
      <w:r w:rsidRPr="00090571">
        <w:rPr>
          <w:rFonts w:cs="Times New Roman" w:hint="eastAsia"/>
        </w:rPr>
        <w:t>甲丙簽訂</w:t>
      </w:r>
      <w:proofErr w:type="gramEnd"/>
      <w:r w:rsidRPr="00090571">
        <w:rPr>
          <w:rFonts w:cs="Times New Roman" w:hint="eastAsia"/>
        </w:rPr>
        <w:t>和解契約，乙未</w:t>
      </w:r>
      <w:proofErr w:type="gramStart"/>
      <w:r w:rsidRPr="00090571">
        <w:rPr>
          <w:rFonts w:cs="Times New Roman" w:hint="eastAsia"/>
        </w:rPr>
        <w:t>得甲同意逕</w:t>
      </w:r>
      <w:proofErr w:type="gramEnd"/>
      <w:r w:rsidRPr="00090571">
        <w:rPr>
          <w:rFonts w:cs="Times New Roman" w:hint="eastAsia"/>
        </w:rPr>
        <w:t>將作為定金之</w:t>
      </w:r>
      <w:r w:rsidRPr="00090571">
        <w:rPr>
          <w:rFonts w:cs="Times New Roman" w:hint="eastAsia"/>
        </w:rPr>
        <w:t>100</w:t>
      </w:r>
      <w:r w:rsidRPr="00090571">
        <w:rPr>
          <w:rFonts w:cs="Times New Roman" w:hint="eastAsia"/>
        </w:rPr>
        <w:t>萬支票</w:t>
      </w:r>
      <w:proofErr w:type="gramStart"/>
      <w:r w:rsidRPr="00090571">
        <w:rPr>
          <w:rFonts w:cs="Times New Roman" w:hint="eastAsia"/>
        </w:rPr>
        <w:t>退還給丙公司</w:t>
      </w:r>
      <w:proofErr w:type="gramEnd"/>
      <w:r w:rsidRPr="00090571">
        <w:rPr>
          <w:rFonts w:cs="Times New Roman" w:hint="eastAsia"/>
        </w:rPr>
        <w:t>。試問：甲乙之法律關係為何？乙得否向甲主張服務報酬？（</w:t>
      </w:r>
      <w:r w:rsidRPr="00090571">
        <w:rPr>
          <w:rFonts w:cs="Times New Roman" w:hint="eastAsia"/>
        </w:rPr>
        <w:t>25</w:t>
      </w:r>
      <w:r w:rsidRPr="00090571">
        <w:rPr>
          <w:rFonts w:cs="Times New Roman" w:hint="eastAsia"/>
        </w:rPr>
        <w:t>分）</w:t>
      </w:r>
    </w:p>
    <w:p w:rsidR="0081422D" w:rsidRPr="00090571" w:rsidRDefault="0081422D" w:rsidP="00E72088">
      <w:pPr>
        <w:keepNext/>
        <w:widowControl/>
        <w:autoSpaceDN/>
        <w:snapToGrid w:val="0"/>
        <w:spacing w:beforeLines="50" w:before="180" w:line="320" w:lineRule="exact"/>
        <w:jc w:val="left"/>
        <w:outlineLvl w:val="0"/>
        <w:rPr>
          <w:rFonts w:ascii="Times New Roman" w:eastAsia="標楷體" w:hAnsi="Times New Roman" w:cs="Times New Roman"/>
          <w:bCs/>
          <w:kern w:val="0"/>
          <w:szCs w:val="52"/>
        </w:rPr>
      </w:pPr>
      <w:r w:rsidRPr="00090571">
        <w:rPr>
          <w:rFonts w:ascii="Times New Roman" w:eastAsia="標楷體" w:hAnsi="Times New Roman" w:cs="Times New Roman"/>
          <w:bCs/>
          <w:kern w:val="0"/>
          <w:szCs w:val="52"/>
        </w:rPr>
        <w:t>乙、測驗題部分：</w:t>
      </w:r>
      <w:r w:rsidRPr="00090571">
        <w:rPr>
          <w:rFonts w:ascii="Times New Roman" w:eastAsia="標楷體" w:hAnsi="Times New Roman" w:cs="Times New Roman"/>
          <w:bCs/>
          <w:spacing w:val="-10"/>
          <w:kern w:val="0"/>
          <w:szCs w:val="52"/>
        </w:rPr>
        <w:t>（</w:t>
      </w:r>
      <w:r w:rsidRPr="00090571">
        <w:rPr>
          <w:rFonts w:ascii="Times New Roman" w:eastAsia="標楷體" w:hAnsi="Times New Roman" w:cs="Times New Roman"/>
          <w:bCs/>
          <w:kern w:val="0"/>
          <w:szCs w:val="52"/>
        </w:rPr>
        <w:t>50</w:t>
      </w:r>
      <w:r w:rsidRPr="00090571">
        <w:rPr>
          <w:rFonts w:ascii="Times New Roman" w:eastAsia="標楷體" w:hAnsi="Times New Roman" w:cs="Times New Roman"/>
          <w:bCs/>
          <w:spacing w:val="-10"/>
          <w:kern w:val="0"/>
          <w:szCs w:val="52"/>
        </w:rPr>
        <w:t>分）</w:t>
      </w:r>
      <w:r w:rsidRPr="00090571">
        <w:rPr>
          <w:rFonts w:ascii="Times New Roman" w:eastAsia="標楷體" w:hAnsi="Times New Roman" w:cs="Times New Roman"/>
          <w:bCs/>
          <w:kern w:val="0"/>
          <w:szCs w:val="52"/>
        </w:rPr>
        <w:t xml:space="preserve">　　　　　　　　　　　　　　　　　　　　　代號：</w:t>
      </w:r>
      <w:r w:rsidR="0078371A" w:rsidRPr="00090571">
        <w:rPr>
          <w:rFonts w:ascii="Times New Roman" w:eastAsia="標楷體" w:hAnsi="Times New Roman" w:cs="Times New Roman"/>
          <w:bCs/>
          <w:kern w:val="0"/>
          <w:szCs w:val="52"/>
        </w:rPr>
        <w:t>2601</w:t>
      </w:r>
    </w:p>
    <w:p w:rsidR="0081422D" w:rsidRPr="00090571" w:rsidRDefault="0081422D" w:rsidP="003305B2">
      <w:pPr>
        <w:keepNext/>
        <w:widowControl/>
        <w:snapToGrid w:val="0"/>
        <w:spacing w:line="260" w:lineRule="exact"/>
        <w:ind w:leftChars="200" w:left="480"/>
        <w:jc w:val="left"/>
        <w:outlineLvl w:val="0"/>
        <w:rPr>
          <w:rFonts w:ascii="Times New Roman" w:eastAsia="標楷體" w:hAnsi="Times New Roman" w:cs="Times New Roman"/>
          <w:snapToGrid w:val="0"/>
          <w:spacing w:val="-16"/>
          <w:kern w:val="0"/>
          <w:szCs w:val="52"/>
        </w:rPr>
      </w:pPr>
      <w:r w:rsidRPr="00090571">
        <w:rPr>
          <w:rFonts w:ascii="Times New Roman" w:eastAsia="標楷體" w:hAnsi="Times New Roman" w:cs="Times New Roman" w:hint="eastAsia"/>
          <w:snapToGrid w:val="0"/>
          <w:kern w:val="0"/>
          <w:szCs w:val="52"/>
        </w:rPr>
        <w:t></w:t>
      </w:r>
      <w:r w:rsidRPr="00090571">
        <w:rPr>
          <w:rFonts w:ascii="Times New Roman" w:eastAsia="標楷體" w:hAnsi="Times New Roman" w:cs="Times New Roman"/>
          <w:snapToGrid w:val="0"/>
          <w:spacing w:val="-4"/>
          <w:kern w:val="0"/>
          <w:szCs w:val="52"/>
        </w:rPr>
        <w:t>本試題為單一選擇題，請選出</w:t>
      </w:r>
      <w:r w:rsidRPr="00090571">
        <w:rPr>
          <w:rFonts w:ascii="Times New Roman" w:eastAsia="標楷體" w:hAnsi="Times New Roman" w:cs="Times New Roman"/>
          <w:snapToGrid w:val="0"/>
          <w:spacing w:val="-4"/>
          <w:kern w:val="0"/>
          <w:szCs w:val="52"/>
          <w:u w:val="single"/>
        </w:rPr>
        <w:t>一個</w:t>
      </w:r>
      <w:r w:rsidRPr="00090571">
        <w:rPr>
          <w:rFonts w:ascii="Times New Roman" w:eastAsia="標楷體" w:hAnsi="Times New Roman" w:cs="Times New Roman"/>
          <w:snapToGrid w:val="0"/>
          <w:spacing w:val="-4"/>
          <w:kern w:val="0"/>
          <w:szCs w:val="52"/>
        </w:rPr>
        <w:t>正確或最適當</w:t>
      </w:r>
      <w:r w:rsidRPr="00090571">
        <w:rPr>
          <w:rFonts w:ascii="Times New Roman" w:eastAsia="標楷體" w:hAnsi="Times New Roman" w:cs="Times New Roman"/>
          <w:snapToGrid w:val="0"/>
          <w:spacing w:val="-4"/>
          <w:kern w:val="0"/>
          <w:szCs w:val="52"/>
          <w:u w:val="single"/>
        </w:rPr>
        <w:t>答案</w:t>
      </w:r>
      <w:r w:rsidRPr="00090571">
        <w:rPr>
          <w:rFonts w:ascii="Times New Roman" w:eastAsia="標楷體" w:hAnsi="Times New Roman" w:cs="Times New Roman"/>
          <w:snapToGrid w:val="0"/>
          <w:spacing w:val="-4"/>
          <w:kern w:val="0"/>
          <w:szCs w:val="52"/>
        </w:rPr>
        <w:t>。</w:t>
      </w:r>
    </w:p>
    <w:p w:rsidR="0081422D" w:rsidRPr="00090571" w:rsidRDefault="0081422D" w:rsidP="0024114A">
      <w:pPr>
        <w:keepNext/>
        <w:widowControl/>
        <w:snapToGrid w:val="0"/>
        <w:spacing w:afterLines="50" w:after="180" w:line="260" w:lineRule="exact"/>
        <w:ind w:leftChars="200" w:left="480"/>
        <w:jc w:val="left"/>
        <w:outlineLvl w:val="0"/>
        <w:rPr>
          <w:rFonts w:ascii="Times New Roman" w:eastAsia="標楷體" w:hAnsi="Times New Roman" w:cs="Times New Roman"/>
          <w:spacing w:val="-16"/>
          <w:kern w:val="0"/>
          <w:sz w:val="28"/>
          <w:szCs w:val="52"/>
        </w:rPr>
      </w:pPr>
      <w:r w:rsidRPr="00090571">
        <w:rPr>
          <w:rFonts w:ascii="Times New Roman" w:eastAsia="標楷體" w:hAnsi="Times New Roman" w:cs="Times New Roman" w:hint="eastAsia"/>
          <w:snapToGrid w:val="0"/>
          <w:kern w:val="0"/>
          <w:szCs w:val="52"/>
        </w:rPr>
        <w:t></w:t>
      </w:r>
      <w:r w:rsidRPr="00090571">
        <w:rPr>
          <w:rFonts w:ascii="Times New Roman" w:eastAsia="標楷體" w:hAnsi="Times New Roman" w:cs="Times New Roman"/>
          <w:snapToGrid w:val="0"/>
          <w:spacing w:val="-12"/>
          <w:kern w:val="0"/>
          <w:szCs w:val="52"/>
        </w:rPr>
        <w:t>共</w:t>
      </w:r>
      <w:r w:rsidRPr="00090571">
        <w:rPr>
          <w:rFonts w:ascii="Times New Roman" w:eastAsia="標楷體" w:hAnsi="Times New Roman" w:cs="Times New Roman"/>
          <w:spacing w:val="-12"/>
          <w:kern w:val="0"/>
          <w:szCs w:val="52"/>
        </w:rPr>
        <w:t>25</w:t>
      </w:r>
      <w:r w:rsidRPr="00090571">
        <w:rPr>
          <w:rFonts w:ascii="Times New Roman" w:eastAsia="標楷體" w:hAnsi="Times New Roman" w:cs="Times New Roman"/>
          <w:snapToGrid w:val="0"/>
          <w:spacing w:val="-12"/>
          <w:kern w:val="0"/>
          <w:szCs w:val="52"/>
        </w:rPr>
        <w:t>題，每題</w:t>
      </w:r>
      <w:r w:rsidRPr="00090571">
        <w:rPr>
          <w:rFonts w:ascii="Times New Roman" w:eastAsia="標楷體" w:hAnsi="Times New Roman" w:cs="Times New Roman"/>
          <w:snapToGrid w:val="0"/>
          <w:spacing w:val="-12"/>
          <w:kern w:val="0"/>
          <w:szCs w:val="52"/>
        </w:rPr>
        <w:t>2</w:t>
      </w:r>
      <w:r w:rsidRPr="00090571">
        <w:rPr>
          <w:rFonts w:ascii="Times New Roman" w:eastAsia="標楷體" w:hAnsi="Times New Roman" w:cs="Times New Roman"/>
          <w:snapToGrid w:val="0"/>
          <w:spacing w:val="-12"/>
          <w:kern w:val="0"/>
          <w:szCs w:val="52"/>
        </w:rPr>
        <w:t>分，須用</w:t>
      </w:r>
      <w:r w:rsidRPr="00090571">
        <w:rPr>
          <w:rFonts w:ascii="Times New Roman" w:eastAsia="標楷體" w:hAnsi="Times New Roman" w:cs="Times New Roman"/>
          <w:snapToGrid w:val="0"/>
          <w:spacing w:val="-12"/>
          <w:kern w:val="0"/>
          <w:szCs w:val="52"/>
          <w:u w:val="single"/>
        </w:rPr>
        <w:t>2B</w:t>
      </w:r>
      <w:r w:rsidRPr="00090571">
        <w:rPr>
          <w:rFonts w:ascii="Times New Roman" w:eastAsia="標楷體" w:hAnsi="Times New Roman" w:cs="Times New Roman"/>
          <w:snapToGrid w:val="0"/>
          <w:spacing w:val="-12"/>
          <w:kern w:val="0"/>
          <w:szCs w:val="52"/>
          <w:u w:val="single"/>
        </w:rPr>
        <w:t>鉛筆</w:t>
      </w:r>
      <w:r w:rsidRPr="00090571">
        <w:rPr>
          <w:rFonts w:ascii="Times New Roman" w:eastAsia="標楷體" w:hAnsi="Times New Roman" w:cs="Times New Roman"/>
          <w:snapToGrid w:val="0"/>
          <w:spacing w:val="-12"/>
          <w:kern w:val="0"/>
          <w:szCs w:val="52"/>
        </w:rPr>
        <w:t>在</w:t>
      </w:r>
      <w:proofErr w:type="gramStart"/>
      <w:r w:rsidRPr="00090571">
        <w:rPr>
          <w:rFonts w:ascii="Times New Roman" w:eastAsia="標楷體" w:hAnsi="Times New Roman" w:cs="Times New Roman"/>
          <w:snapToGrid w:val="0"/>
          <w:spacing w:val="-12"/>
          <w:kern w:val="0"/>
          <w:szCs w:val="52"/>
        </w:rPr>
        <w:t>試卡上依題</w:t>
      </w:r>
      <w:proofErr w:type="gramEnd"/>
      <w:r w:rsidRPr="00090571">
        <w:rPr>
          <w:rFonts w:ascii="Times New Roman" w:eastAsia="標楷體" w:hAnsi="Times New Roman" w:cs="Times New Roman"/>
          <w:snapToGrid w:val="0"/>
          <w:spacing w:val="-12"/>
          <w:kern w:val="0"/>
          <w:szCs w:val="52"/>
        </w:rPr>
        <w:t>號</w:t>
      </w:r>
      <w:proofErr w:type="gramStart"/>
      <w:r w:rsidRPr="00090571">
        <w:rPr>
          <w:rFonts w:ascii="Times New Roman" w:eastAsia="標楷體" w:hAnsi="Times New Roman" w:cs="Times New Roman"/>
          <w:snapToGrid w:val="0"/>
          <w:spacing w:val="-12"/>
          <w:kern w:val="0"/>
          <w:szCs w:val="52"/>
          <w:u w:val="single"/>
        </w:rPr>
        <w:t>清楚</w:t>
      </w:r>
      <w:r w:rsidRPr="00090571">
        <w:rPr>
          <w:rFonts w:ascii="Times New Roman" w:eastAsia="標楷體" w:hAnsi="Times New Roman" w:cs="Times New Roman"/>
          <w:snapToGrid w:val="0"/>
          <w:spacing w:val="-12"/>
          <w:kern w:val="0"/>
          <w:szCs w:val="52"/>
        </w:rPr>
        <w:t>劃記</w:t>
      </w:r>
      <w:proofErr w:type="gramEnd"/>
      <w:r w:rsidRPr="00090571">
        <w:rPr>
          <w:rFonts w:ascii="Times New Roman" w:eastAsia="標楷體" w:hAnsi="Times New Roman" w:cs="Times New Roman"/>
          <w:snapToGrid w:val="0"/>
          <w:spacing w:val="-12"/>
          <w:kern w:val="0"/>
          <w:szCs w:val="52"/>
        </w:rPr>
        <w:t>，於本試題或申論試卷上作答者，不予計分。</w:t>
      </w:r>
    </w:p>
    <w:p w:rsidR="00CC07FA" w:rsidRPr="00090571" w:rsidRDefault="00CC07FA" w:rsidP="00547AC0">
      <w:pPr>
        <w:pStyle w:val="a"/>
        <w:spacing w:line="380" w:lineRule="exact"/>
      </w:pPr>
      <w:proofErr w:type="gramStart"/>
      <w:r w:rsidRPr="00090571">
        <w:t>甲就其</w:t>
      </w:r>
      <w:proofErr w:type="gramEnd"/>
      <w:r w:rsidRPr="00090571">
        <w:t>所有之</w:t>
      </w:r>
      <w:r w:rsidRPr="00090571">
        <w:t>A</w:t>
      </w:r>
      <w:r w:rsidRPr="00090571">
        <w:t>地，先與乙訂立買賣契約，後與丙訂立買賣契約，</w:t>
      </w:r>
      <w:proofErr w:type="gramStart"/>
      <w:r w:rsidRPr="00090571">
        <w:t>均未辦理</w:t>
      </w:r>
      <w:proofErr w:type="gramEnd"/>
      <w:r w:rsidRPr="00090571">
        <w:t>所有權移轉登記。關於二個買賣契約之效力，下列敘述，何者正確</w:t>
      </w:r>
      <w:r w:rsidR="00063F2F" w:rsidRPr="00090571">
        <w:t>？</w:t>
      </w:r>
    </w:p>
    <w:p w:rsidR="00CC07FA" w:rsidRPr="00090571" w:rsidRDefault="00CC07FA" w:rsidP="00547AC0">
      <w:pPr>
        <w:pStyle w:val="a7"/>
        <w:spacing w:line="380" w:lineRule="exact"/>
      </w:pPr>
      <w:r w:rsidRPr="00090571">
        <w:rPr>
          <w:rFonts w:hint="eastAsia"/>
        </w:rPr>
        <w:t></w:t>
      </w:r>
      <w:r w:rsidRPr="00090571">
        <w:t>前契約有效，後契約無效</w:t>
      </w:r>
      <w:r w:rsidR="001975F3" w:rsidRPr="00090571">
        <w:tab/>
      </w:r>
      <w:r w:rsidRPr="00090571">
        <w:rPr>
          <w:rFonts w:hint="eastAsia"/>
        </w:rPr>
        <w:t></w:t>
      </w:r>
      <w:r w:rsidRPr="00090571">
        <w:t>前契約無效，後契約有效</w:t>
      </w:r>
    </w:p>
    <w:p w:rsidR="00CC07FA" w:rsidRPr="00090571" w:rsidRDefault="00CC07FA" w:rsidP="00547AC0">
      <w:pPr>
        <w:pStyle w:val="a7"/>
        <w:spacing w:line="380" w:lineRule="exact"/>
      </w:pPr>
      <w:r w:rsidRPr="00090571">
        <w:rPr>
          <w:rFonts w:hint="eastAsia"/>
        </w:rPr>
        <w:t></w:t>
      </w:r>
      <w:r w:rsidRPr="00090571">
        <w:t>前契約有效，後契約有效</w:t>
      </w:r>
      <w:r w:rsidR="001975F3" w:rsidRPr="00090571">
        <w:tab/>
      </w:r>
      <w:r w:rsidRPr="00090571">
        <w:rPr>
          <w:rFonts w:hint="eastAsia"/>
        </w:rPr>
        <w:t></w:t>
      </w:r>
      <w:r w:rsidRPr="00090571">
        <w:t>前契約無效，後契約無效</w:t>
      </w:r>
    </w:p>
    <w:p w:rsidR="00CC07FA" w:rsidRPr="00090571" w:rsidRDefault="00CC07FA" w:rsidP="00547AC0">
      <w:pPr>
        <w:pStyle w:val="a"/>
        <w:spacing w:line="370" w:lineRule="exact"/>
      </w:pPr>
      <w:r w:rsidRPr="00090571">
        <w:lastRenderedPageBreak/>
        <w:t>有關行為能力之敘述，下列何者正確</w:t>
      </w:r>
      <w:r w:rsidR="00063F2F" w:rsidRPr="00090571">
        <w:t>？</w:t>
      </w:r>
    </w:p>
    <w:p w:rsidR="00CC07FA" w:rsidRPr="00090571" w:rsidRDefault="00CC07FA" w:rsidP="00547AC0">
      <w:pPr>
        <w:pStyle w:val="a7"/>
        <w:spacing w:line="370" w:lineRule="exact"/>
      </w:pPr>
      <w:r w:rsidRPr="00090571">
        <w:rPr>
          <w:rFonts w:hint="eastAsia"/>
        </w:rPr>
        <w:t></w:t>
      </w:r>
      <w:r w:rsidRPr="00090571">
        <w:t>年滿</w:t>
      </w:r>
      <w:r w:rsidRPr="00090571">
        <w:t>30</w:t>
      </w:r>
      <w:r w:rsidRPr="00090571">
        <w:t>歲患有精神疾病致無法處理自己事務之甲，當然沒有行為能力</w:t>
      </w:r>
    </w:p>
    <w:p w:rsidR="00CC07FA" w:rsidRPr="00090571" w:rsidRDefault="00CC07FA" w:rsidP="00547AC0">
      <w:pPr>
        <w:pStyle w:val="a7"/>
        <w:spacing w:line="370" w:lineRule="exact"/>
      </w:pPr>
      <w:r w:rsidRPr="00090571">
        <w:rPr>
          <w:rFonts w:hint="eastAsia"/>
        </w:rPr>
        <w:t></w:t>
      </w:r>
      <w:r w:rsidRPr="00090571">
        <w:t>年滿</w:t>
      </w:r>
      <w:r w:rsidRPr="00090571">
        <w:t>19</w:t>
      </w:r>
      <w:r w:rsidRPr="00090571">
        <w:t>歲之乙可以獨自訂立買賣汽車之契約</w:t>
      </w:r>
    </w:p>
    <w:p w:rsidR="00CC07FA" w:rsidRPr="00090571" w:rsidRDefault="00CC07FA" w:rsidP="00547AC0">
      <w:pPr>
        <w:pStyle w:val="a7"/>
        <w:spacing w:line="370" w:lineRule="exact"/>
      </w:pPr>
      <w:r w:rsidRPr="00090571">
        <w:rPr>
          <w:rFonts w:hint="eastAsia"/>
        </w:rPr>
        <w:t></w:t>
      </w:r>
      <w:r w:rsidRPr="00090571">
        <w:t>受輔助</w:t>
      </w:r>
      <w:proofErr w:type="gramStart"/>
      <w:r w:rsidRPr="00090571">
        <w:t>宣告之丙可以</w:t>
      </w:r>
      <w:proofErr w:type="gramEnd"/>
      <w:r w:rsidRPr="00090571">
        <w:t>不經輔助人丁之同意贈與使用過</w:t>
      </w:r>
      <w:proofErr w:type="gramStart"/>
      <w:r w:rsidRPr="00090571">
        <w:t>之筆電給</w:t>
      </w:r>
      <w:proofErr w:type="gramEnd"/>
      <w:r w:rsidRPr="00090571">
        <w:t>戊</w:t>
      </w:r>
    </w:p>
    <w:p w:rsidR="00CC07FA" w:rsidRPr="00090571" w:rsidRDefault="00CC07FA" w:rsidP="00547AC0">
      <w:pPr>
        <w:pStyle w:val="a7"/>
        <w:spacing w:line="370" w:lineRule="exact"/>
      </w:pPr>
      <w:r w:rsidRPr="00090571">
        <w:rPr>
          <w:rFonts w:hint="eastAsia"/>
        </w:rPr>
        <w:t></w:t>
      </w:r>
      <w:proofErr w:type="gramStart"/>
      <w:r w:rsidRPr="00090571">
        <w:t>15</w:t>
      </w:r>
      <w:r w:rsidRPr="00090571">
        <w:t>歲之庚可以</w:t>
      </w:r>
      <w:proofErr w:type="gramEnd"/>
      <w:r w:rsidRPr="00090571">
        <w:t>不經法定代理人允許擅自丟棄自有之平板電腦</w:t>
      </w:r>
    </w:p>
    <w:p w:rsidR="00CC07FA" w:rsidRPr="00090571" w:rsidRDefault="00CC07FA" w:rsidP="00547AC0">
      <w:pPr>
        <w:pStyle w:val="a"/>
        <w:spacing w:line="370" w:lineRule="exact"/>
      </w:pPr>
      <w:proofErr w:type="gramStart"/>
      <w:r w:rsidRPr="00090571">
        <w:t>甲將其</w:t>
      </w:r>
      <w:proofErr w:type="gramEnd"/>
      <w:r w:rsidRPr="00090571">
        <w:t>所有之名畫出租於乙，並未將代理權授與乙。</w:t>
      </w:r>
      <w:proofErr w:type="gramStart"/>
      <w:r w:rsidRPr="00090571">
        <w:t>詎</w:t>
      </w:r>
      <w:proofErr w:type="gramEnd"/>
      <w:r w:rsidRPr="00090571">
        <w:t>料，</w:t>
      </w:r>
      <w:proofErr w:type="gramStart"/>
      <w:r w:rsidRPr="00090571">
        <w:t>乙竟以</w:t>
      </w:r>
      <w:proofErr w:type="gramEnd"/>
      <w:r w:rsidRPr="00090571">
        <w:t>甲之代理人名義，與</w:t>
      </w:r>
      <w:proofErr w:type="gramStart"/>
      <w:r w:rsidRPr="00090571">
        <w:t>善意之丙訂立</w:t>
      </w:r>
      <w:proofErr w:type="gramEnd"/>
      <w:r w:rsidRPr="00090571">
        <w:t>買賣契約，將名畫出賣並交付於</w:t>
      </w:r>
      <w:proofErr w:type="gramStart"/>
      <w:r w:rsidRPr="00090571">
        <w:t>丙</w:t>
      </w:r>
      <w:proofErr w:type="gramEnd"/>
      <w:r w:rsidRPr="00090571">
        <w:t>。</w:t>
      </w:r>
      <w:proofErr w:type="gramStart"/>
      <w:r w:rsidRPr="00090571">
        <w:t>甲不承認</w:t>
      </w:r>
      <w:proofErr w:type="gramEnd"/>
      <w:r w:rsidRPr="00090571">
        <w:t>乙之無權代理行為，下列敘述，何者正確</w:t>
      </w:r>
      <w:r w:rsidR="00063F2F" w:rsidRPr="00090571">
        <w:t>？</w:t>
      </w:r>
    </w:p>
    <w:p w:rsidR="00CC07FA" w:rsidRPr="00090571" w:rsidRDefault="00CC07FA" w:rsidP="00547AC0">
      <w:pPr>
        <w:pStyle w:val="a7"/>
        <w:spacing w:line="370" w:lineRule="exact"/>
      </w:pPr>
      <w:r w:rsidRPr="00090571">
        <w:rPr>
          <w:rFonts w:hint="eastAsia"/>
        </w:rPr>
        <w:t></w:t>
      </w:r>
      <w:r w:rsidRPr="00090571">
        <w:t>丙善意取得名畫之所有權</w:t>
      </w:r>
      <w:r w:rsidR="001975F3" w:rsidRPr="00090571">
        <w:tab/>
      </w:r>
      <w:proofErr w:type="gramStart"/>
      <w:r w:rsidRPr="00090571">
        <w:rPr>
          <w:rFonts w:hint="eastAsia"/>
        </w:rPr>
        <w:t></w:t>
      </w:r>
      <w:r w:rsidRPr="00090571">
        <w:t>丙得請求</w:t>
      </w:r>
      <w:proofErr w:type="gramEnd"/>
      <w:r w:rsidRPr="00090571">
        <w:t>乙損害賠償</w:t>
      </w:r>
    </w:p>
    <w:p w:rsidR="00CC07FA" w:rsidRPr="00090571" w:rsidRDefault="00CC07FA" w:rsidP="00547AC0">
      <w:pPr>
        <w:pStyle w:val="a7"/>
        <w:spacing w:line="370" w:lineRule="exact"/>
      </w:pPr>
      <w:proofErr w:type="gramStart"/>
      <w:r w:rsidRPr="00090571">
        <w:rPr>
          <w:rFonts w:hint="eastAsia"/>
        </w:rPr>
        <w:t></w:t>
      </w:r>
      <w:r w:rsidRPr="00090571">
        <w:t>乙與丙</w:t>
      </w:r>
      <w:proofErr w:type="gramEnd"/>
      <w:r w:rsidRPr="00090571">
        <w:t>之買賣契約有效</w:t>
      </w:r>
      <w:r w:rsidR="001975F3" w:rsidRPr="00090571">
        <w:tab/>
      </w:r>
      <w:proofErr w:type="gramStart"/>
      <w:r w:rsidRPr="00090571">
        <w:rPr>
          <w:rFonts w:hint="eastAsia"/>
        </w:rPr>
        <w:t></w:t>
      </w:r>
      <w:r w:rsidRPr="00090571">
        <w:t>乙與丙</w:t>
      </w:r>
      <w:proofErr w:type="gramEnd"/>
      <w:r w:rsidRPr="00090571">
        <w:t>之物權契約有效</w:t>
      </w:r>
    </w:p>
    <w:p w:rsidR="00CC07FA" w:rsidRPr="00090571" w:rsidRDefault="00CC07FA" w:rsidP="00547AC0">
      <w:pPr>
        <w:pStyle w:val="a"/>
        <w:spacing w:line="370" w:lineRule="exact"/>
      </w:pPr>
      <w:proofErr w:type="gramStart"/>
      <w:r w:rsidRPr="00090571">
        <w:t>甲對乙有</w:t>
      </w:r>
      <w:proofErr w:type="gramEnd"/>
      <w:r w:rsidRPr="00090571">
        <w:t>新</w:t>
      </w:r>
      <w:r w:rsidR="00063F2F" w:rsidRPr="00090571">
        <w:t>臺幣</w:t>
      </w:r>
      <w:r w:rsidRPr="00090571">
        <w:t>（下同）</w:t>
      </w:r>
      <w:r w:rsidRPr="00090571">
        <w:t>100</w:t>
      </w:r>
      <w:r w:rsidRPr="00090571">
        <w:t>萬元之債權，將該債權讓與</w:t>
      </w:r>
      <w:proofErr w:type="gramStart"/>
      <w:r w:rsidRPr="00090571">
        <w:t>丙</w:t>
      </w:r>
      <w:proofErr w:type="gramEnd"/>
      <w:r w:rsidRPr="00090571">
        <w:t>，甲與</w:t>
      </w:r>
      <w:proofErr w:type="gramStart"/>
      <w:r w:rsidRPr="00090571">
        <w:t>丙均未通知</w:t>
      </w:r>
      <w:proofErr w:type="gramEnd"/>
      <w:r w:rsidRPr="00090571">
        <w:t>乙債權讓與之事情。嗣後，乙因不知債權讓與之事情，對甲清償</w:t>
      </w:r>
      <w:r w:rsidRPr="00090571">
        <w:t>100</w:t>
      </w:r>
      <w:r w:rsidRPr="00090571">
        <w:t>萬元，</w:t>
      </w:r>
      <w:proofErr w:type="gramStart"/>
      <w:r w:rsidRPr="00090571">
        <w:t>經甲受領</w:t>
      </w:r>
      <w:proofErr w:type="gramEnd"/>
      <w:r w:rsidRPr="00090571">
        <w:t>，下列敘述，何者正確</w:t>
      </w:r>
      <w:r w:rsidR="00063F2F" w:rsidRPr="00090571">
        <w:t>？</w:t>
      </w:r>
    </w:p>
    <w:p w:rsidR="00CC07FA" w:rsidRPr="00090571" w:rsidRDefault="00CC07FA" w:rsidP="00547AC0">
      <w:pPr>
        <w:pStyle w:val="a7"/>
        <w:spacing w:line="370" w:lineRule="exact"/>
      </w:pPr>
      <w:r w:rsidRPr="00090571">
        <w:rPr>
          <w:rFonts w:hint="eastAsia"/>
        </w:rPr>
        <w:t></w:t>
      </w:r>
      <w:r w:rsidRPr="00090571">
        <w:t>甲與丙之債權讓與無效</w:t>
      </w:r>
      <w:r w:rsidR="001975F3" w:rsidRPr="00090571">
        <w:tab/>
      </w:r>
      <w:r w:rsidRPr="00090571">
        <w:rPr>
          <w:rFonts w:hint="eastAsia"/>
        </w:rPr>
        <w:t></w:t>
      </w:r>
      <w:r w:rsidRPr="00090571">
        <w:t>乙之債務因清償而消滅</w:t>
      </w:r>
    </w:p>
    <w:p w:rsidR="00CC07FA" w:rsidRPr="00090571" w:rsidRDefault="00CC07FA" w:rsidP="00547AC0">
      <w:pPr>
        <w:pStyle w:val="a7"/>
        <w:spacing w:line="370" w:lineRule="exact"/>
      </w:pPr>
      <w:r w:rsidRPr="00090571">
        <w:rPr>
          <w:rFonts w:hint="eastAsia"/>
        </w:rPr>
        <w:t></w:t>
      </w:r>
      <w:proofErr w:type="gramStart"/>
      <w:r w:rsidRPr="00090571">
        <w:t>應經丙承認</w:t>
      </w:r>
      <w:proofErr w:type="gramEnd"/>
      <w:r w:rsidRPr="00090571">
        <w:t>，乙之債務始消滅</w:t>
      </w:r>
      <w:r w:rsidR="001975F3" w:rsidRPr="00090571">
        <w:tab/>
      </w:r>
      <w:r w:rsidRPr="00090571">
        <w:rPr>
          <w:rFonts w:hint="eastAsia"/>
        </w:rPr>
        <w:t></w:t>
      </w:r>
      <w:r w:rsidRPr="00090571">
        <w:t>甲與丙之債權讓與應經乙承認始生效</w:t>
      </w:r>
    </w:p>
    <w:p w:rsidR="00CC07FA" w:rsidRPr="00090571" w:rsidRDefault="00CC07FA" w:rsidP="00547AC0">
      <w:pPr>
        <w:pStyle w:val="a"/>
        <w:spacing w:line="370" w:lineRule="exact"/>
      </w:pPr>
      <w:r w:rsidRPr="00090571">
        <w:t>甲申請之建案因違法無法取得建造許可，遂與乙約定，由甲贈與乙</w:t>
      </w:r>
      <w:proofErr w:type="gramStart"/>
      <w:r w:rsidRPr="00090571">
        <w:t>之妻丙</w:t>
      </w:r>
      <w:r w:rsidRPr="00090571">
        <w:t>100</w:t>
      </w:r>
      <w:r w:rsidRPr="00090571">
        <w:t>萬元</w:t>
      </w:r>
      <w:proofErr w:type="gramEnd"/>
      <w:r w:rsidRPr="00090571">
        <w:t>後，</w:t>
      </w:r>
      <w:proofErr w:type="gramStart"/>
      <w:r w:rsidRPr="00090571">
        <w:t>乙須幫助</w:t>
      </w:r>
      <w:proofErr w:type="gramEnd"/>
      <w:r w:rsidRPr="00090571">
        <w:t>甲取得建造許可，</w:t>
      </w:r>
      <w:proofErr w:type="gramStart"/>
      <w:r w:rsidRPr="00090571">
        <w:t>後來乙</w:t>
      </w:r>
      <w:proofErr w:type="gramEnd"/>
      <w:r w:rsidRPr="00090571">
        <w:t>收賄之行為經法院判決有罪確定。</w:t>
      </w:r>
      <w:proofErr w:type="gramStart"/>
      <w:r w:rsidRPr="00090571">
        <w:t>問甲可否</w:t>
      </w:r>
      <w:proofErr w:type="gramEnd"/>
      <w:r w:rsidRPr="00090571">
        <w:t>向丙請求返還</w:t>
      </w:r>
      <w:r w:rsidRPr="00090571">
        <w:t>100</w:t>
      </w:r>
      <w:r w:rsidRPr="00090571">
        <w:t>萬元</w:t>
      </w:r>
      <w:r w:rsidR="00063F2F" w:rsidRPr="00090571">
        <w:t>？</w:t>
      </w:r>
    </w:p>
    <w:p w:rsidR="00CC07FA" w:rsidRPr="00090571" w:rsidRDefault="00CC07FA" w:rsidP="00547AC0">
      <w:pPr>
        <w:pStyle w:val="a7"/>
        <w:spacing w:line="370" w:lineRule="exact"/>
      </w:pPr>
      <w:r w:rsidRPr="00090571">
        <w:rPr>
          <w:rFonts w:hint="eastAsia"/>
        </w:rPr>
        <w:t></w:t>
      </w:r>
      <w:r w:rsidRPr="00090571">
        <w:t>可以，依據不當得利</w:t>
      </w:r>
      <w:r w:rsidR="001975F3" w:rsidRPr="00090571">
        <w:tab/>
      </w:r>
      <w:r w:rsidRPr="00090571">
        <w:rPr>
          <w:rFonts w:hint="eastAsia"/>
        </w:rPr>
        <w:t></w:t>
      </w:r>
      <w:r w:rsidRPr="00090571">
        <w:t>不可，</w:t>
      </w:r>
      <w:r w:rsidRPr="00090571">
        <w:t>100</w:t>
      </w:r>
      <w:r w:rsidRPr="00090571">
        <w:t>萬元為不法原因之給付</w:t>
      </w:r>
    </w:p>
    <w:p w:rsidR="00CC07FA" w:rsidRPr="00090571" w:rsidRDefault="00CC07FA" w:rsidP="00547AC0">
      <w:pPr>
        <w:pStyle w:val="a7"/>
        <w:spacing w:line="370" w:lineRule="exact"/>
      </w:pPr>
      <w:r w:rsidRPr="00090571">
        <w:rPr>
          <w:rFonts w:hint="eastAsia"/>
        </w:rPr>
        <w:t></w:t>
      </w:r>
      <w:r w:rsidRPr="00090571">
        <w:t>可以，</w:t>
      </w:r>
      <w:r w:rsidRPr="00090571">
        <w:t>100</w:t>
      </w:r>
      <w:r w:rsidRPr="00090571">
        <w:t>萬為違背公序良俗之給付</w:t>
      </w:r>
      <w:r w:rsidR="001975F3" w:rsidRPr="00090571">
        <w:tab/>
      </w:r>
      <w:r w:rsidRPr="00090571">
        <w:rPr>
          <w:rFonts w:hint="eastAsia"/>
        </w:rPr>
        <w:t></w:t>
      </w:r>
      <w:r w:rsidRPr="00090571">
        <w:t>可以，依據無因管理</w:t>
      </w:r>
    </w:p>
    <w:p w:rsidR="00CC07FA" w:rsidRPr="00090571" w:rsidRDefault="00CC07FA" w:rsidP="00547AC0">
      <w:pPr>
        <w:pStyle w:val="a"/>
        <w:spacing w:line="370" w:lineRule="exact"/>
      </w:pPr>
      <w:r w:rsidRPr="00090571">
        <w:t>甲無權占有乙所有已登記之</w:t>
      </w:r>
      <w:r w:rsidRPr="00090571">
        <w:t>A</w:t>
      </w:r>
      <w:r w:rsidRPr="00090571">
        <w:t>地</w:t>
      </w:r>
      <w:r w:rsidRPr="00090571">
        <w:t>15</w:t>
      </w:r>
      <w:r w:rsidRPr="00090571">
        <w:t>年後，</w:t>
      </w:r>
      <w:proofErr w:type="gramStart"/>
      <w:r w:rsidRPr="00090571">
        <w:t>乙對甲</w:t>
      </w:r>
      <w:proofErr w:type="gramEnd"/>
      <w:r w:rsidRPr="00090571">
        <w:t>提起所有物返還請求之訴訟，下列敘述，何者正確</w:t>
      </w:r>
      <w:r w:rsidR="00063F2F" w:rsidRPr="00090571">
        <w:t>？</w:t>
      </w:r>
    </w:p>
    <w:p w:rsidR="00CC07FA" w:rsidRPr="00090571" w:rsidRDefault="00CC07FA" w:rsidP="00547AC0">
      <w:pPr>
        <w:pStyle w:val="a7"/>
        <w:spacing w:line="370" w:lineRule="exact"/>
      </w:pPr>
      <w:r w:rsidRPr="00090571">
        <w:rPr>
          <w:rFonts w:hint="eastAsia"/>
        </w:rPr>
        <w:t></w:t>
      </w:r>
      <w:proofErr w:type="gramStart"/>
      <w:r w:rsidRPr="00090571">
        <w:t>甲得對乙為</w:t>
      </w:r>
      <w:proofErr w:type="gramEnd"/>
      <w:r w:rsidRPr="00090571">
        <w:t>消滅時效之抗辯</w:t>
      </w:r>
      <w:r w:rsidR="001975F3" w:rsidRPr="00090571">
        <w:tab/>
      </w:r>
      <w:r w:rsidRPr="00090571">
        <w:rPr>
          <w:rFonts w:hint="eastAsia"/>
        </w:rPr>
        <w:t></w:t>
      </w:r>
      <w:r w:rsidRPr="00090571">
        <w:t>乙之回復請求權不</w:t>
      </w:r>
      <w:proofErr w:type="gramStart"/>
      <w:r w:rsidRPr="00090571">
        <w:t>罹</w:t>
      </w:r>
      <w:proofErr w:type="gramEnd"/>
      <w:r w:rsidRPr="00090571">
        <w:t>於消滅時效</w:t>
      </w:r>
    </w:p>
    <w:p w:rsidR="00CC07FA" w:rsidRPr="00090571" w:rsidRDefault="00CC07FA" w:rsidP="00547AC0">
      <w:pPr>
        <w:pStyle w:val="a7"/>
        <w:spacing w:line="370" w:lineRule="exact"/>
      </w:pPr>
      <w:proofErr w:type="gramStart"/>
      <w:r w:rsidRPr="00090571">
        <w:rPr>
          <w:rFonts w:hint="eastAsia"/>
        </w:rPr>
        <w:t></w:t>
      </w:r>
      <w:r w:rsidRPr="00090571">
        <w:t>甲得對</w:t>
      </w:r>
      <w:proofErr w:type="gramEnd"/>
      <w:r w:rsidRPr="00090571">
        <w:t>乙主張時效取得</w:t>
      </w:r>
      <w:r w:rsidRPr="00090571">
        <w:t>A</w:t>
      </w:r>
      <w:r w:rsidRPr="00090571">
        <w:t>地所有權</w:t>
      </w:r>
      <w:r w:rsidR="001975F3" w:rsidRPr="00090571">
        <w:tab/>
      </w:r>
      <w:r w:rsidRPr="00090571">
        <w:rPr>
          <w:rFonts w:hint="eastAsia"/>
        </w:rPr>
        <w:t></w:t>
      </w:r>
      <w:r w:rsidRPr="00090571">
        <w:t>乙之</w:t>
      </w:r>
      <w:r w:rsidRPr="00090571">
        <w:t>A</w:t>
      </w:r>
      <w:r w:rsidRPr="00090571">
        <w:t>地所有權因</w:t>
      </w:r>
      <w:proofErr w:type="gramStart"/>
      <w:r w:rsidRPr="00090571">
        <w:t>罹</w:t>
      </w:r>
      <w:proofErr w:type="gramEnd"/>
      <w:r w:rsidRPr="00090571">
        <w:t>於時效而消滅</w:t>
      </w:r>
    </w:p>
    <w:p w:rsidR="00CC07FA" w:rsidRPr="00090571" w:rsidRDefault="00CC07FA" w:rsidP="00547AC0">
      <w:pPr>
        <w:pStyle w:val="a"/>
        <w:spacing w:line="370" w:lineRule="exact"/>
      </w:pPr>
      <w:r w:rsidRPr="00090571">
        <w:t>甲與乙訂立租賃契約，</w:t>
      </w:r>
      <w:proofErr w:type="gramStart"/>
      <w:r w:rsidRPr="00090571">
        <w:t>將丙所有</w:t>
      </w:r>
      <w:proofErr w:type="gramEnd"/>
      <w:r w:rsidRPr="00090571">
        <w:t>之</w:t>
      </w:r>
      <w:r w:rsidRPr="00090571">
        <w:t>A</w:t>
      </w:r>
      <w:r w:rsidRPr="00090571">
        <w:t>屋出租於乙，並交付於乙。嗣後，</w:t>
      </w:r>
      <w:proofErr w:type="gramStart"/>
      <w:r w:rsidRPr="00090571">
        <w:t>丙對乙</w:t>
      </w:r>
      <w:proofErr w:type="gramEnd"/>
      <w:r w:rsidRPr="00090571">
        <w:t>起訴，</w:t>
      </w:r>
      <w:proofErr w:type="gramStart"/>
      <w:r w:rsidRPr="00090571">
        <w:t>請求乙返還</w:t>
      </w:r>
      <w:proofErr w:type="gramEnd"/>
      <w:r w:rsidRPr="00090571">
        <w:t>A</w:t>
      </w:r>
      <w:r w:rsidRPr="00090571">
        <w:t>屋，</w:t>
      </w:r>
      <w:proofErr w:type="gramStart"/>
      <w:r w:rsidRPr="00090571">
        <w:t>致乙不</w:t>
      </w:r>
      <w:proofErr w:type="gramEnd"/>
      <w:r w:rsidRPr="00090571">
        <w:t>能為約定之使用，下列敘述，何者正確</w:t>
      </w:r>
      <w:r w:rsidR="00063F2F" w:rsidRPr="00090571">
        <w:t>？</w:t>
      </w:r>
    </w:p>
    <w:p w:rsidR="00CC07FA" w:rsidRPr="00090571" w:rsidRDefault="00CC07FA" w:rsidP="00547AC0">
      <w:pPr>
        <w:pStyle w:val="a7"/>
        <w:spacing w:line="370" w:lineRule="exact"/>
      </w:pPr>
      <w:r w:rsidRPr="00090571">
        <w:rPr>
          <w:rFonts w:hint="eastAsia"/>
        </w:rPr>
        <w:t></w:t>
      </w:r>
      <w:r w:rsidRPr="00090571">
        <w:t>甲與乙訂立之租賃契約無效</w:t>
      </w:r>
      <w:r w:rsidR="001975F3" w:rsidRPr="00090571">
        <w:tab/>
      </w:r>
      <w:r w:rsidRPr="00090571">
        <w:rPr>
          <w:rFonts w:hint="eastAsia"/>
        </w:rPr>
        <w:t></w:t>
      </w:r>
      <w:r w:rsidRPr="00090571">
        <w:t>甲與乙訂立之租賃契約得撤銷</w:t>
      </w:r>
    </w:p>
    <w:p w:rsidR="00CC07FA" w:rsidRPr="00090571" w:rsidRDefault="00CC07FA" w:rsidP="00547AC0">
      <w:pPr>
        <w:pStyle w:val="a7"/>
        <w:spacing w:line="370" w:lineRule="exact"/>
      </w:pPr>
      <w:r w:rsidRPr="00090571">
        <w:rPr>
          <w:rFonts w:hint="eastAsia"/>
        </w:rPr>
        <w:t></w:t>
      </w:r>
      <w:r w:rsidRPr="00090571">
        <w:t>乙得終止與甲訂立之租賃契約</w:t>
      </w:r>
      <w:r w:rsidR="001975F3" w:rsidRPr="00090571">
        <w:tab/>
      </w:r>
      <w:r w:rsidRPr="00090571">
        <w:rPr>
          <w:rFonts w:hint="eastAsia"/>
        </w:rPr>
        <w:t></w:t>
      </w:r>
      <w:r w:rsidRPr="00090571">
        <w:t>乙得以與甲之租賃契約對抗丙</w:t>
      </w:r>
    </w:p>
    <w:p w:rsidR="00CC07FA" w:rsidRPr="00090571" w:rsidRDefault="00CC07FA" w:rsidP="00547AC0">
      <w:pPr>
        <w:pStyle w:val="a"/>
        <w:spacing w:line="370" w:lineRule="exact"/>
      </w:pPr>
      <w:proofErr w:type="gramStart"/>
      <w:r w:rsidRPr="00090571">
        <w:t>甲將其</w:t>
      </w:r>
      <w:proofErr w:type="gramEnd"/>
      <w:r w:rsidRPr="00090571">
        <w:t>所有之</w:t>
      </w:r>
      <w:r w:rsidRPr="00090571">
        <w:t>A</w:t>
      </w:r>
      <w:r w:rsidRPr="00090571">
        <w:t>屋出租於乙，乙未經甲之同意，將</w:t>
      </w:r>
      <w:r w:rsidRPr="00090571">
        <w:t>A</w:t>
      </w:r>
      <w:r w:rsidRPr="00090571">
        <w:t>屋全部轉租於</w:t>
      </w:r>
      <w:proofErr w:type="gramStart"/>
      <w:r w:rsidRPr="00090571">
        <w:t>丙</w:t>
      </w:r>
      <w:proofErr w:type="gramEnd"/>
      <w:r w:rsidRPr="00090571">
        <w:t>。下列敘述，何者正確</w:t>
      </w:r>
      <w:r w:rsidR="00063F2F" w:rsidRPr="00090571">
        <w:t>？</w:t>
      </w:r>
    </w:p>
    <w:p w:rsidR="00CC07FA" w:rsidRPr="00090571" w:rsidRDefault="00CC07FA" w:rsidP="00547AC0">
      <w:pPr>
        <w:pStyle w:val="a7"/>
        <w:spacing w:line="370" w:lineRule="exact"/>
      </w:pPr>
      <w:proofErr w:type="gramStart"/>
      <w:r w:rsidRPr="00090571">
        <w:rPr>
          <w:rFonts w:hint="eastAsia"/>
        </w:rPr>
        <w:t></w:t>
      </w:r>
      <w:r w:rsidRPr="00090571">
        <w:t>乙與丙</w:t>
      </w:r>
      <w:proofErr w:type="gramEnd"/>
      <w:r w:rsidRPr="00090571">
        <w:t>訂立之租賃契約無效</w:t>
      </w:r>
      <w:r w:rsidR="001975F3" w:rsidRPr="00090571">
        <w:tab/>
      </w:r>
      <w:r w:rsidRPr="00090571">
        <w:rPr>
          <w:rFonts w:hint="eastAsia"/>
        </w:rPr>
        <w:t></w:t>
      </w:r>
      <w:r w:rsidRPr="00090571">
        <w:t>甲與乙訂立之租賃契約無效</w:t>
      </w:r>
    </w:p>
    <w:p w:rsidR="00CC07FA" w:rsidRPr="00090571" w:rsidRDefault="00CC07FA" w:rsidP="00547AC0">
      <w:pPr>
        <w:pStyle w:val="a7"/>
        <w:spacing w:line="370" w:lineRule="exact"/>
      </w:pPr>
      <w:r w:rsidRPr="00090571">
        <w:rPr>
          <w:rFonts w:hint="eastAsia"/>
        </w:rPr>
        <w:t></w:t>
      </w:r>
      <w:r w:rsidRPr="00090571">
        <w:t>乙得</w:t>
      </w:r>
      <w:proofErr w:type="gramStart"/>
      <w:r w:rsidRPr="00090571">
        <w:t>終止乙與丙</w:t>
      </w:r>
      <w:proofErr w:type="gramEnd"/>
      <w:r w:rsidRPr="00090571">
        <w:t>之租賃契約</w:t>
      </w:r>
      <w:r w:rsidR="001975F3" w:rsidRPr="00090571">
        <w:tab/>
      </w:r>
      <w:proofErr w:type="gramStart"/>
      <w:r w:rsidRPr="00090571">
        <w:rPr>
          <w:rFonts w:hint="eastAsia"/>
        </w:rPr>
        <w:t></w:t>
      </w:r>
      <w:r w:rsidRPr="00090571">
        <w:t>甲得終止</w:t>
      </w:r>
      <w:proofErr w:type="gramEnd"/>
      <w:r w:rsidRPr="00090571">
        <w:t>甲與乙之租賃契約</w:t>
      </w:r>
    </w:p>
    <w:p w:rsidR="00CC07FA" w:rsidRPr="00090571" w:rsidRDefault="00CC07FA" w:rsidP="00547AC0">
      <w:pPr>
        <w:pStyle w:val="a"/>
        <w:spacing w:line="370" w:lineRule="exact"/>
      </w:pPr>
      <w:proofErr w:type="gramStart"/>
      <w:r w:rsidRPr="00090571">
        <w:t>甲在其</w:t>
      </w:r>
      <w:proofErr w:type="gramEnd"/>
      <w:r w:rsidRPr="00090571">
        <w:t>所有之</w:t>
      </w:r>
      <w:r w:rsidRPr="00090571">
        <w:t>A</w:t>
      </w:r>
      <w:r w:rsidRPr="00090571">
        <w:t>地上興建</w:t>
      </w:r>
      <w:r w:rsidRPr="00090571">
        <w:t>B</w:t>
      </w:r>
      <w:r w:rsidRPr="00090571">
        <w:t>屋後，將</w:t>
      </w:r>
      <w:r w:rsidRPr="00090571">
        <w:t>B</w:t>
      </w:r>
      <w:r w:rsidRPr="00090571">
        <w:t>屋出售並移轉所有權登記於乙。下列敘述，何者正確</w:t>
      </w:r>
      <w:r w:rsidR="00063F2F" w:rsidRPr="00090571">
        <w:t>？</w:t>
      </w:r>
    </w:p>
    <w:p w:rsidR="00CC07FA" w:rsidRPr="00090571" w:rsidRDefault="00CC07FA" w:rsidP="00547AC0">
      <w:pPr>
        <w:pStyle w:val="a7"/>
        <w:spacing w:line="370" w:lineRule="exact"/>
      </w:pPr>
      <w:r w:rsidRPr="00090571">
        <w:rPr>
          <w:rFonts w:hint="eastAsia"/>
        </w:rPr>
        <w:t></w:t>
      </w:r>
      <w:proofErr w:type="gramStart"/>
      <w:r w:rsidRPr="00090571">
        <w:t>推定甲與</w:t>
      </w:r>
      <w:proofErr w:type="gramEnd"/>
      <w:r w:rsidRPr="00090571">
        <w:t>乙在房屋得使用期限內有租賃關係</w:t>
      </w:r>
    </w:p>
    <w:p w:rsidR="00CC07FA" w:rsidRPr="00090571" w:rsidRDefault="00CC07FA" w:rsidP="00547AC0">
      <w:pPr>
        <w:pStyle w:val="a7"/>
        <w:spacing w:line="370" w:lineRule="exact"/>
      </w:pPr>
      <w:r w:rsidRPr="00090571">
        <w:rPr>
          <w:rFonts w:hint="eastAsia"/>
        </w:rPr>
        <w:t></w:t>
      </w:r>
      <w:r w:rsidRPr="00090571">
        <w:t>視為甲與乙在房屋得使用期限內有租賃關係</w:t>
      </w:r>
    </w:p>
    <w:p w:rsidR="00CC07FA" w:rsidRPr="00090571" w:rsidRDefault="00CC07FA" w:rsidP="00547AC0">
      <w:pPr>
        <w:pStyle w:val="a7"/>
        <w:spacing w:line="370" w:lineRule="exact"/>
      </w:pPr>
      <w:r w:rsidRPr="00090571">
        <w:rPr>
          <w:rFonts w:hint="eastAsia"/>
        </w:rPr>
        <w:t></w:t>
      </w:r>
      <w:proofErr w:type="gramStart"/>
      <w:r w:rsidRPr="00090571">
        <w:t>推定乙在</w:t>
      </w:r>
      <w:proofErr w:type="gramEnd"/>
      <w:r w:rsidRPr="00090571">
        <w:t>房屋得使用期限內對</w:t>
      </w:r>
      <w:r w:rsidRPr="00090571">
        <w:t>A</w:t>
      </w:r>
      <w:r w:rsidRPr="00090571">
        <w:t>地有普通地上權</w:t>
      </w:r>
    </w:p>
    <w:p w:rsidR="00CC07FA" w:rsidRPr="00090571" w:rsidRDefault="00CC07FA" w:rsidP="00547AC0">
      <w:pPr>
        <w:pStyle w:val="a7"/>
        <w:spacing w:line="370" w:lineRule="exact"/>
      </w:pPr>
      <w:r w:rsidRPr="00090571">
        <w:rPr>
          <w:rFonts w:hint="eastAsia"/>
        </w:rPr>
        <w:t></w:t>
      </w:r>
      <w:r w:rsidRPr="00090571">
        <w:t>視為乙在房屋得使用期限內對</w:t>
      </w:r>
      <w:r w:rsidRPr="00090571">
        <w:t>A</w:t>
      </w:r>
      <w:r w:rsidRPr="00090571">
        <w:t>地有普通地上權</w:t>
      </w:r>
    </w:p>
    <w:p w:rsidR="00CC07FA" w:rsidRPr="00090571" w:rsidRDefault="00CC07FA" w:rsidP="00547AC0">
      <w:pPr>
        <w:pStyle w:val="a"/>
        <w:spacing w:line="370" w:lineRule="exact"/>
      </w:pPr>
      <w:r w:rsidRPr="00090571">
        <w:t>有關意思表示之敘述，下列何者正確</w:t>
      </w:r>
      <w:r w:rsidR="00063F2F" w:rsidRPr="00090571">
        <w:t>？</w:t>
      </w:r>
    </w:p>
    <w:p w:rsidR="00CC07FA" w:rsidRPr="00090571" w:rsidRDefault="00CC07FA" w:rsidP="003A4078">
      <w:pPr>
        <w:pStyle w:val="a7"/>
        <w:spacing w:line="370" w:lineRule="exact"/>
      </w:pPr>
      <w:r w:rsidRPr="00090571">
        <w:rPr>
          <w:rFonts w:hint="eastAsia"/>
        </w:rPr>
        <w:t></w:t>
      </w:r>
      <w:r w:rsidRPr="00090571">
        <w:t>甲與乙本為夫妻，為逃避債務，通謀虛偽離婚，並辦理離婚登記完畢，甲</w:t>
      </w:r>
      <w:proofErr w:type="gramStart"/>
      <w:r w:rsidRPr="00090571">
        <w:t>乙間已無</w:t>
      </w:r>
      <w:proofErr w:type="gramEnd"/>
      <w:r w:rsidRPr="00090571">
        <w:t>婚姻關係</w:t>
      </w:r>
    </w:p>
    <w:p w:rsidR="00CC07FA" w:rsidRPr="00090571" w:rsidRDefault="00CC07FA" w:rsidP="003A4078">
      <w:pPr>
        <w:pStyle w:val="a7"/>
        <w:spacing w:line="370" w:lineRule="exact"/>
      </w:pPr>
      <w:proofErr w:type="gramStart"/>
      <w:r w:rsidRPr="00090571">
        <w:rPr>
          <w:rFonts w:hint="eastAsia"/>
        </w:rPr>
        <w:t></w:t>
      </w:r>
      <w:r w:rsidRPr="00090571">
        <w:t>甲無欲</w:t>
      </w:r>
      <w:proofErr w:type="gramEnd"/>
      <w:r w:rsidRPr="00090571">
        <w:t>為其意思表示之拘束，而向乙表示將贈與新款手機一部，</w:t>
      </w:r>
      <w:proofErr w:type="gramStart"/>
      <w:r w:rsidRPr="00090571">
        <w:t>乙雖明知</w:t>
      </w:r>
      <w:proofErr w:type="gramEnd"/>
      <w:r w:rsidRPr="00090571">
        <w:t>甲心中之真意，贈與契約仍有效</w:t>
      </w:r>
    </w:p>
    <w:p w:rsidR="00CC07FA" w:rsidRPr="00090571" w:rsidRDefault="00CC07FA" w:rsidP="003A4078">
      <w:pPr>
        <w:pStyle w:val="a7"/>
        <w:spacing w:line="370" w:lineRule="exact"/>
      </w:pPr>
      <w:r w:rsidRPr="00090571">
        <w:rPr>
          <w:rFonts w:hint="eastAsia"/>
        </w:rPr>
        <w:t></w:t>
      </w:r>
      <w:proofErr w:type="gramStart"/>
      <w:r w:rsidRPr="00090571">
        <w:t>甲誤將丙</w:t>
      </w:r>
      <w:proofErr w:type="gramEnd"/>
      <w:r w:rsidRPr="00090571">
        <w:t>誤認為乙，與之訂立買賣契約，該契約有效，</w:t>
      </w:r>
      <w:proofErr w:type="gramStart"/>
      <w:r w:rsidRPr="00090571">
        <w:t>但甲得</w:t>
      </w:r>
      <w:proofErr w:type="gramEnd"/>
      <w:r w:rsidRPr="00090571">
        <w:t>撤銷其</w:t>
      </w:r>
      <w:proofErr w:type="gramStart"/>
      <w:r w:rsidRPr="00090571">
        <w:t>之</w:t>
      </w:r>
      <w:proofErr w:type="gramEnd"/>
      <w:r w:rsidRPr="00090571">
        <w:t>意思表示</w:t>
      </w:r>
    </w:p>
    <w:p w:rsidR="00CC07FA" w:rsidRPr="00090571" w:rsidRDefault="00CC07FA" w:rsidP="003A4078">
      <w:pPr>
        <w:pStyle w:val="a7"/>
        <w:spacing w:line="370" w:lineRule="exact"/>
      </w:pPr>
      <w:r w:rsidRPr="00090571">
        <w:rPr>
          <w:rFonts w:hint="eastAsia"/>
        </w:rPr>
        <w:t></w:t>
      </w:r>
      <w:r w:rsidRPr="00090571">
        <w:t>甲受丙脅迫而與之訂立互易契約，該契約當然無效</w:t>
      </w:r>
      <w:bookmarkStart w:id="0" w:name="_GoBack"/>
      <w:bookmarkEnd w:id="0"/>
    </w:p>
    <w:p w:rsidR="00CC07FA" w:rsidRPr="00090571" w:rsidRDefault="00CC07FA" w:rsidP="00063F2F">
      <w:pPr>
        <w:pStyle w:val="a"/>
        <w:spacing w:line="380" w:lineRule="exact"/>
      </w:pPr>
      <w:r w:rsidRPr="00090571">
        <w:lastRenderedPageBreak/>
        <w:t>甲與其</w:t>
      </w:r>
      <w:r w:rsidRPr="00090571">
        <w:t>20</w:t>
      </w:r>
      <w:r w:rsidRPr="00090571">
        <w:t>歲之兒子乙訂立贈與契約，將甲所有之</w:t>
      </w:r>
      <w:r w:rsidRPr="00090571">
        <w:t>A</w:t>
      </w:r>
      <w:r w:rsidRPr="00090571">
        <w:t>屋贈與乙，並完成所有權移轉登記。嗣後，</w:t>
      </w:r>
      <w:proofErr w:type="gramStart"/>
      <w:r w:rsidRPr="00090571">
        <w:t>乙竟不</w:t>
      </w:r>
      <w:proofErr w:type="gramEnd"/>
      <w:r w:rsidRPr="00090571">
        <w:t>履行對甲之法定扶養義務。下列敘述，何者正確</w:t>
      </w:r>
      <w:r w:rsidR="00063F2F" w:rsidRPr="00090571">
        <w:t>？</w:t>
      </w:r>
    </w:p>
    <w:p w:rsidR="00CC07FA" w:rsidRPr="00090571" w:rsidRDefault="00CC07FA" w:rsidP="00063F2F">
      <w:pPr>
        <w:pStyle w:val="a7"/>
        <w:spacing w:line="380" w:lineRule="exact"/>
      </w:pPr>
      <w:proofErr w:type="gramStart"/>
      <w:r w:rsidRPr="00090571">
        <w:rPr>
          <w:rFonts w:hint="eastAsia"/>
        </w:rPr>
        <w:t></w:t>
      </w:r>
      <w:r w:rsidRPr="00090571">
        <w:t>甲得解除</w:t>
      </w:r>
      <w:proofErr w:type="gramEnd"/>
      <w:r w:rsidRPr="00090571">
        <w:t>贈與契約</w:t>
      </w:r>
      <w:r w:rsidR="001975F3" w:rsidRPr="00090571">
        <w:tab/>
      </w:r>
      <w:proofErr w:type="gramStart"/>
      <w:r w:rsidRPr="00090571">
        <w:rPr>
          <w:rFonts w:hint="eastAsia"/>
        </w:rPr>
        <w:t></w:t>
      </w:r>
      <w:r w:rsidRPr="00090571">
        <w:t>甲得終止</w:t>
      </w:r>
      <w:proofErr w:type="gramEnd"/>
      <w:r w:rsidRPr="00090571">
        <w:t>贈與契約</w:t>
      </w:r>
      <w:r w:rsidR="001975F3" w:rsidRPr="00090571">
        <w:tab/>
      </w:r>
      <w:proofErr w:type="gramStart"/>
      <w:r w:rsidRPr="00090571">
        <w:rPr>
          <w:rFonts w:hint="eastAsia"/>
        </w:rPr>
        <w:t></w:t>
      </w:r>
      <w:r w:rsidRPr="00090571">
        <w:t>甲得撤銷</w:t>
      </w:r>
      <w:proofErr w:type="gramEnd"/>
      <w:r w:rsidRPr="00090571">
        <w:t>贈與契約</w:t>
      </w:r>
      <w:r w:rsidR="001975F3" w:rsidRPr="00090571">
        <w:tab/>
      </w:r>
      <w:proofErr w:type="gramStart"/>
      <w:r w:rsidRPr="00090571">
        <w:rPr>
          <w:rFonts w:hint="eastAsia"/>
        </w:rPr>
        <w:t></w:t>
      </w:r>
      <w:r w:rsidRPr="00090571">
        <w:t>甲得撤回</w:t>
      </w:r>
      <w:proofErr w:type="gramEnd"/>
      <w:r w:rsidRPr="00090571">
        <w:t>贈與契約</w:t>
      </w:r>
    </w:p>
    <w:p w:rsidR="00CC07FA" w:rsidRPr="00090571" w:rsidRDefault="00CC07FA" w:rsidP="00063F2F">
      <w:pPr>
        <w:pStyle w:val="a"/>
        <w:spacing w:line="380" w:lineRule="exact"/>
      </w:pPr>
      <w:proofErr w:type="gramStart"/>
      <w:r w:rsidRPr="00090571">
        <w:t>甲於自</w:t>
      </w:r>
      <w:proofErr w:type="gramEnd"/>
      <w:r w:rsidRPr="00090571">
        <w:t>有土地上建造房屋一棟，因積欠乙銀行巨款，土地及房屋</w:t>
      </w:r>
      <w:proofErr w:type="gramStart"/>
      <w:r w:rsidRPr="00090571">
        <w:t>遭乙向</w:t>
      </w:r>
      <w:proofErr w:type="gramEnd"/>
      <w:r w:rsidRPr="00090571">
        <w:t>法院聲請查封拍賣，土地</w:t>
      </w:r>
      <w:proofErr w:type="gramStart"/>
      <w:r w:rsidRPr="00090571">
        <w:t>為丙所</w:t>
      </w:r>
      <w:proofErr w:type="gramEnd"/>
      <w:r w:rsidRPr="00090571">
        <w:t>拍得，房屋為丁所拍得。下列敘述，何者正確</w:t>
      </w:r>
      <w:r w:rsidR="00063F2F" w:rsidRPr="00090571">
        <w:t>？</w:t>
      </w:r>
    </w:p>
    <w:p w:rsidR="00CC07FA" w:rsidRPr="00090571" w:rsidRDefault="00CC07FA" w:rsidP="00063F2F">
      <w:pPr>
        <w:pStyle w:val="a7"/>
        <w:spacing w:line="380" w:lineRule="exact"/>
      </w:pPr>
      <w:r w:rsidRPr="00090571">
        <w:rPr>
          <w:rFonts w:hint="eastAsia"/>
        </w:rPr>
        <w:t></w:t>
      </w:r>
      <w:r w:rsidRPr="00090571">
        <w:t>丙可以</w:t>
      </w:r>
      <w:proofErr w:type="gramStart"/>
      <w:r w:rsidRPr="00090571">
        <w:t>請求丁拆屋</w:t>
      </w:r>
      <w:proofErr w:type="gramEnd"/>
      <w:r w:rsidRPr="00090571">
        <w:t>還地</w:t>
      </w:r>
      <w:r w:rsidR="001975F3" w:rsidRPr="00090571">
        <w:tab/>
      </w:r>
      <w:r w:rsidRPr="00090571">
        <w:rPr>
          <w:rFonts w:hint="eastAsia"/>
        </w:rPr>
        <w:t></w:t>
      </w:r>
      <w:r w:rsidRPr="00090571">
        <w:t>丁必須承租丙之土地</w:t>
      </w:r>
    </w:p>
    <w:p w:rsidR="00CC07FA" w:rsidRPr="00090571" w:rsidRDefault="00CC07FA" w:rsidP="00063F2F">
      <w:pPr>
        <w:pStyle w:val="a7"/>
        <w:spacing w:line="380" w:lineRule="exact"/>
      </w:pPr>
      <w:r w:rsidRPr="00090571">
        <w:rPr>
          <w:rFonts w:hint="eastAsia"/>
        </w:rPr>
        <w:t></w:t>
      </w:r>
      <w:proofErr w:type="gramStart"/>
      <w:r w:rsidRPr="00090571">
        <w:t>視為丁於土地</w:t>
      </w:r>
      <w:proofErr w:type="gramEnd"/>
      <w:r w:rsidRPr="00090571">
        <w:t>上有地上權</w:t>
      </w:r>
      <w:r w:rsidR="001975F3" w:rsidRPr="00090571">
        <w:tab/>
      </w:r>
      <w:r w:rsidRPr="00090571">
        <w:rPr>
          <w:rFonts w:hint="eastAsia"/>
        </w:rPr>
        <w:t></w:t>
      </w:r>
      <w:r w:rsidRPr="00090571">
        <w:t>推</w:t>
      </w:r>
      <w:proofErr w:type="gramStart"/>
      <w:r w:rsidRPr="00090571">
        <w:t>定丙與丁間有</w:t>
      </w:r>
      <w:proofErr w:type="gramEnd"/>
      <w:r w:rsidRPr="00090571">
        <w:t>使用借貸契約</w:t>
      </w:r>
    </w:p>
    <w:p w:rsidR="00CC07FA" w:rsidRPr="00090571" w:rsidRDefault="00CC07FA" w:rsidP="00063F2F">
      <w:pPr>
        <w:pStyle w:val="a"/>
        <w:spacing w:line="380" w:lineRule="exact"/>
      </w:pPr>
      <w:r w:rsidRPr="00090571">
        <w:t>甲與乙訂立買賣契約，向乙購買</w:t>
      </w:r>
      <w:r w:rsidRPr="00090571">
        <w:t>A</w:t>
      </w:r>
      <w:r w:rsidRPr="00090571">
        <w:t>地。下列關於甲何時取得</w:t>
      </w:r>
      <w:r w:rsidRPr="00090571">
        <w:t>A</w:t>
      </w:r>
      <w:r w:rsidRPr="00090571">
        <w:t>地所有權之敘述，何者正確</w:t>
      </w:r>
      <w:r w:rsidR="00063F2F" w:rsidRPr="00090571">
        <w:t>？</w:t>
      </w:r>
    </w:p>
    <w:p w:rsidR="00CC07FA" w:rsidRPr="00090571" w:rsidRDefault="00CC07FA" w:rsidP="00063F2F">
      <w:pPr>
        <w:pStyle w:val="a7"/>
        <w:spacing w:line="380" w:lineRule="exact"/>
      </w:pPr>
      <w:r w:rsidRPr="00090571">
        <w:rPr>
          <w:rFonts w:hint="eastAsia"/>
        </w:rPr>
        <w:t></w:t>
      </w:r>
      <w:r w:rsidRPr="00090571">
        <w:t>買賣契約有效成立時</w:t>
      </w:r>
      <w:r w:rsidR="001975F3" w:rsidRPr="00090571">
        <w:tab/>
      </w:r>
      <w:r w:rsidRPr="00090571">
        <w:rPr>
          <w:rFonts w:hint="eastAsia"/>
        </w:rPr>
        <w:t></w:t>
      </w:r>
      <w:r w:rsidRPr="00090571">
        <w:t>甲付清買賣價金之時</w:t>
      </w:r>
    </w:p>
    <w:p w:rsidR="00CC07FA" w:rsidRPr="00090571" w:rsidRDefault="00CC07FA" w:rsidP="00063F2F">
      <w:pPr>
        <w:pStyle w:val="a7"/>
        <w:spacing w:line="380" w:lineRule="exact"/>
      </w:pPr>
      <w:r w:rsidRPr="00090571">
        <w:rPr>
          <w:rFonts w:hint="eastAsia"/>
        </w:rPr>
        <w:t></w:t>
      </w:r>
      <w:r w:rsidRPr="00090571">
        <w:t>完成所有權移轉登記時</w:t>
      </w:r>
      <w:r w:rsidR="001975F3" w:rsidRPr="00090571">
        <w:tab/>
      </w:r>
      <w:proofErr w:type="gramStart"/>
      <w:r w:rsidRPr="00090571">
        <w:rPr>
          <w:rFonts w:hint="eastAsia"/>
        </w:rPr>
        <w:t></w:t>
      </w:r>
      <w:r w:rsidRPr="00090571">
        <w:t>乙將</w:t>
      </w:r>
      <w:proofErr w:type="gramEnd"/>
      <w:r w:rsidRPr="00090571">
        <w:t>A</w:t>
      </w:r>
      <w:r w:rsidRPr="00090571">
        <w:t>地交付於甲之時</w:t>
      </w:r>
    </w:p>
    <w:p w:rsidR="00CC07FA" w:rsidRPr="00090571" w:rsidRDefault="00CC07FA" w:rsidP="00063F2F">
      <w:pPr>
        <w:pStyle w:val="a"/>
        <w:spacing w:line="380" w:lineRule="exact"/>
      </w:pPr>
      <w:r w:rsidRPr="00090571">
        <w:t>甲乙丙丁分別共有</w:t>
      </w:r>
      <w:r w:rsidRPr="00090571">
        <w:t>A</w:t>
      </w:r>
      <w:r w:rsidRPr="00090571">
        <w:t>地，甲以乙</w:t>
      </w:r>
      <w:proofErr w:type="gramStart"/>
      <w:r w:rsidRPr="00090571">
        <w:t>丙丁為被告</w:t>
      </w:r>
      <w:proofErr w:type="gramEnd"/>
      <w:r w:rsidRPr="00090571">
        <w:t>提起分割共有物之訴，獲得勝訴確定判決。下列敘述，何者正確</w:t>
      </w:r>
      <w:r w:rsidR="00063F2F" w:rsidRPr="00090571">
        <w:t>？</w:t>
      </w:r>
    </w:p>
    <w:p w:rsidR="00CC07FA" w:rsidRPr="00090571" w:rsidRDefault="00CC07FA" w:rsidP="00063F2F">
      <w:pPr>
        <w:pStyle w:val="a7"/>
        <w:spacing w:line="380" w:lineRule="exact"/>
      </w:pPr>
      <w:r w:rsidRPr="00090571">
        <w:rPr>
          <w:rFonts w:hint="eastAsia"/>
        </w:rPr>
        <w:t></w:t>
      </w:r>
      <w:r w:rsidRPr="00090571">
        <w:t>甲乙</w:t>
      </w:r>
      <w:proofErr w:type="gramStart"/>
      <w:r w:rsidRPr="00090571">
        <w:t>丙丁於判決</w:t>
      </w:r>
      <w:proofErr w:type="gramEnd"/>
      <w:r w:rsidRPr="00090571">
        <w:t>確定時，各自取得分得部分之所有權</w:t>
      </w:r>
    </w:p>
    <w:p w:rsidR="00CC07FA" w:rsidRPr="00090571" w:rsidRDefault="00CC07FA" w:rsidP="00063F2F">
      <w:pPr>
        <w:pStyle w:val="a7"/>
        <w:spacing w:line="380" w:lineRule="exact"/>
      </w:pPr>
      <w:r w:rsidRPr="00090571">
        <w:rPr>
          <w:rFonts w:hint="eastAsia"/>
        </w:rPr>
        <w:t></w:t>
      </w:r>
      <w:r w:rsidRPr="00090571">
        <w:t>甲根據確定判決，請求乙丙丁辦理登記，始取得分得部分之所有權</w:t>
      </w:r>
    </w:p>
    <w:p w:rsidR="00CC07FA" w:rsidRPr="00090571" w:rsidRDefault="00CC07FA" w:rsidP="00063F2F">
      <w:pPr>
        <w:pStyle w:val="a7"/>
        <w:spacing w:line="380" w:lineRule="exact"/>
      </w:pPr>
      <w:r w:rsidRPr="00090571">
        <w:rPr>
          <w:rFonts w:hint="eastAsia"/>
        </w:rPr>
        <w:t></w:t>
      </w:r>
      <w:r w:rsidRPr="00090571">
        <w:t>共有物分割之判決是確認判決，僅在確認甲乙丙丁之權利義務法律關係</w:t>
      </w:r>
    </w:p>
    <w:p w:rsidR="00CC07FA" w:rsidRPr="00090571" w:rsidRDefault="00CC07FA" w:rsidP="00063F2F">
      <w:pPr>
        <w:pStyle w:val="a7"/>
        <w:spacing w:line="380" w:lineRule="exact"/>
      </w:pPr>
      <w:r w:rsidRPr="00090571">
        <w:rPr>
          <w:rFonts w:hint="eastAsia"/>
        </w:rPr>
        <w:t></w:t>
      </w:r>
      <w:r w:rsidRPr="00090571">
        <w:t>共有物分割之判決是給付判決，甲有權請求乙丙丁給付分得部分之所有權</w:t>
      </w:r>
    </w:p>
    <w:p w:rsidR="00CC07FA" w:rsidRPr="00090571" w:rsidRDefault="00CC07FA" w:rsidP="00063F2F">
      <w:pPr>
        <w:pStyle w:val="a"/>
        <w:spacing w:line="380" w:lineRule="exact"/>
      </w:pPr>
      <w:r w:rsidRPr="00090571">
        <w:t>甲以行使普通地上權之意思，二十年間和平、公然、繼續</w:t>
      </w:r>
      <w:proofErr w:type="gramStart"/>
      <w:r w:rsidRPr="00090571">
        <w:t>在乙已登記</w:t>
      </w:r>
      <w:proofErr w:type="gramEnd"/>
      <w:r w:rsidRPr="00090571">
        <w:t>之</w:t>
      </w:r>
      <w:r w:rsidRPr="00090571">
        <w:t>A</w:t>
      </w:r>
      <w:r w:rsidRPr="00090571">
        <w:t>地上有</w:t>
      </w:r>
      <w:r w:rsidRPr="00090571">
        <w:t>B</w:t>
      </w:r>
      <w:r w:rsidRPr="00090571">
        <w:t>屋，下列敘述，何者正確</w:t>
      </w:r>
      <w:r w:rsidR="00063F2F" w:rsidRPr="00090571">
        <w:t>？</w:t>
      </w:r>
    </w:p>
    <w:p w:rsidR="001975F3" w:rsidRPr="00090571" w:rsidRDefault="00CC07FA" w:rsidP="00063F2F">
      <w:pPr>
        <w:pStyle w:val="a7"/>
        <w:spacing w:line="380" w:lineRule="exact"/>
      </w:pPr>
      <w:r w:rsidRPr="00090571">
        <w:rPr>
          <w:rFonts w:hint="eastAsia"/>
        </w:rPr>
        <w:t></w:t>
      </w:r>
      <w:r w:rsidRPr="00090571">
        <w:t>甲已經取得普通地上權</w:t>
      </w:r>
    </w:p>
    <w:p w:rsidR="00CC07FA" w:rsidRPr="00090571" w:rsidRDefault="00CC07FA" w:rsidP="00063F2F">
      <w:pPr>
        <w:pStyle w:val="a7"/>
        <w:spacing w:line="380" w:lineRule="exact"/>
      </w:pPr>
      <w:proofErr w:type="gramStart"/>
      <w:r w:rsidRPr="00090571">
        <w:rPr>
          <w:rFonts w:hint="eastAsia"/>
        </w:rPr>
        <w:t></w:t>
      </w:r>
      <w:r w:rsidRPr="00090571">
        <w:t>甲得請求</w:t>
      </w:r>
      <w:proofErr w:type="gramEnd"/>
      <w:r w:rsidRPr="00090571">
        <w:t>登記為普通地上權人</w:t>
      </w:r>
    </w:p>
    <w:p w:rsidR="00CC07FA" w:rsidRPr="00090571" w:rsidRDefault="00CC07FA" w:rsidP="00063F2F">
      <w:pPr>
        <w:pStyle w:val="a7"/>
        <w:spacing w:line="380" w:lineRule="exact"/>
      </w:pPr>
      <w:r w:rsidRPr="00090571">
        <w:rPr>
          <w:rFonts w:hint="eastAsia"/>
        </w:rPr>
        <w:t></w:t>
      </w:r>
      <w:r w:rsidRPr="00090571">
        <w:t>因乙之</w:t>
      </w:r>
      <w:r w:rsidRPr="00090571">
        <w:t>A</w:t>
      </w:r>
      <w:r w:rsidRPr="00090571">
        <w:t>地已辦理登記，</w:t>
      </w:r>
      <w:proofErr w:type="gramStart"/>
      <w:r w:rsidRPr="00090571">
        <w:t>故甲無法</w:t>
      </w:r>
      <w:proofErr w:type="gramEnd"/>
      <w:r w:rsidRPr="00090571">
        <w:t>時效取得</w:t>
      </w:r>
    </w:p>
    <w:p w:rsidR="00CC07FA" w:rsidRPr="00090571" w:rsidRDefault="00CC07FA" w:rsidP="00063F2F">
      <w:pPr>
        <w:pStyle w:val="a7"/>
        <w:spacing w:line="380" w:lineRule="exact"/>
      </w:pPr>
      <w:proofErr w:type="gramStart"/>
      <w:r w:rsidRPr="00090571">
        <w:rPr>
          <w:rFonts w:hint="eastAsia"/>
        </w:rPr>
        <w:t></w:t>
      </w:r>
      <w:r w:rsidRPr="00090571">
        <w:t>甲得直接以乙為被告</w:t>
      </w:r>
      <w:proofErr w:type="gramEnd"/>
      <w:r w:rsidRPr="00090571">
        <w:t>，起訴請求乙同意甲登記為普通地上權人</w:t>
      </w:r>
    </w:p>
    <w:p w:rsidR="00CC07FA" w:rsidRPr="00090571" w:rsidRDefault="00CC07FA" w:rsidP="00063F2F">
      <w:pPr>
        <w:pStyle w:val="a"/>
        <w:spacing w:line="380" w:lineRule="exact"/>
      </w:pPr>
      <w:r w:rsidRPr="00090571">
        <w:t>甲以自有土地設定抵押</w:t>
      </w:r>
      <w:proofErr w:type="gramStart"/>
      <w:r w:rsidRPr="00090571">
        <w:t>權予乙</w:t>
      </w:r>
      <w:proofErr w:type="gramEnd"/>
      <w:r w:rsidRPr="00090571">
        <w:t>，以擔保其債權，該債權之請求權於</w:t>
      </w:r>
      <w:r w:rsidRPr="00090571">
        <w:t>113</w:t>
      </w:r>
      <w:r w:rsidRPr="00090571">
        <w:t>年</w:t>
      </w:r>
      <w:r w:rsidRPr="00090571">
        <w:t>3</w:t>
      </w:r>
      <w:r w:rsidRPr="00090571">
        <w:t>月</w:t>
      </w:r>
      <w:r w:rsidRPr="00090571">
        <w:t>1</w:t>
      </w:r>
      <w:r w:rsidRPr="00090571">
        <w:t>日因時效而消滅。下列敘述，何者正確</w:t>
      </w:r>
      <w:r w:rsidR="00063F2F" w:rsidRPr="00090571">
        <w:t>？</w:t>
      </w:r>
    </w:p>
    <w:p w:rsidR="00063F2F" w:rsidRPr="00090571" w:rsidRDefault="00CC07FA" w:rsidP="00063F2F">
      <w:pPr>
        <w:pStyle w:val="a7"/>
        <w:spacing w:line="380" w:lineRule="exact"/>
      </w:pPr>
      <w:r w:rsidRPr="00090571">
        <w:rPr>
          <w:rFonts w:hint="eastAsia"/>
        </w:rPr>
        <w:t></w:t>
      </w:r>
      <w:r w:rsidRPr="00090571">
        <w:t>因從屬於擔保債權，故抵押權隨之消滅</w:t>
      </w:r>
    </w:p>
    <w:p w:rsidR="00CC07FA" w:rsidRPr="00090571" w:rsidRDefault="00CC07FA" w:rsidP="00063F2F">
      <w:pPr>
        <w:pStyle w:val="a7"/>
        <w:spacing w:line="380" w:lineRule="exact"/>
        <w:rPr>
          <w:lang w:eastAsia="zh-HK"/>
        </w:rPr>
      </w:pPr>
      <w:r w:rsidRPr="00090571">
        <w:rPr>
          <w:rFonts w:hint="eastAsia"/>
        </w:rPr>
        <w:t></w:t>
      </w:r>
      <w:r w:rsidRPr="00090571">
        <w:t>抵押權</w:t>
      </w:r>
      <w:r w:rsidR="00063F2F" w:rsidRPr="00090571">
        <w:rPr>
          <w:rFonts w:hint="eastAsia"/>
          <w:lang w:eastAsia="zh-HK"/>
        </w:rPr>
        <w:t>人</w:t>
      </w:r>
      <w:r w:rsidRPr="00090571">
        <w:t>須於消滅時效完成後，</w:t>
      </w:r>
      <w:r w:rsidRPr="00090571">
        <w:t>5</w:t>
      </w:r>
      <w:r w:rsidRPr="00090571">
        <w:t>年間實行</w:t>
      </w:r>
      <w:r w:rsidR="00063F2F" w:rsidRPr="00090571">
        <w:rPr>
          <w:rFonts w:hint="eastAsia"/>
          <w:lang w:eastAsia="zh-HK"/>
        </w:rPr>
        <w:t>其抵押權</w:t>
      </w:r>
    </w:p>
    <w:p w:rsidR="00063F2F" w:rsidRPr="00090571" w:rsidRDefault="00CC07FA" w:rsidP="00063F2F">
      <w:pPr>
        <w:pStyle w:val="a7"/>
        <w:spacing w:line="380" w:lineRule="exact"/>
      </w:pPr>
      <w:r w:rsidRPr="00090571">
        <w:rPr>
          <w:rFonts w:hint="eastAsia"/>
        </w:rPr>
        <w:t></w:t>
      </w:r>
      <w:r w:rsidRPr="00090571">
        <w:t>抵押權無消滅時效，可一直存續</w:t>
      </w:r>
    </w:p>
    <w:p w:rsidR="00CC07FA" w:rsidRPr="00090571" w:rsidRDefault="00CC07FA" w:rsidP="00063F2F">
      <w:pPr>
        <w:pStyle w:val="a7"/>
        <w:spacing w:line="380" w:lineRule="exact"/>
      </w:pPr>
      <w:r w:rsidRPr="00090571">
        <w:rPr>
          <w:rFonts w:hint="eastAsia"/>
        </w:rPr>
        <w:t></w:t>
      </w:r>
      <w:r w:rsidRPr="00090571">
        <w:t>從此之後，抵押權之實行須經債務人同意</w:t>
      </w:r>
    </w:p>
    <w:p w:rsidR="00CC07FA" w:rsidRPr="00090571" w:rsidRDefault="00CC07FA" w:rsidP="00063F2F">
      <w:pPr>
        <w:pStyle w:val="a"/>
        <w:spacing w:line="380" w:lineRule="exact"/>
      </w:pPr>
      <w:r w:rsidRPr="00090571">
        <w:t>甲向乙銀行貸款新</w:t>
      </w:r>
      <w:r w:rsidR="00063F2F" w:rsidRPr="00090571">
        <w:t>臺幣</w:t>
      </w:r>
      <w:r w:rsidRPr="00090571">
        <w:t>500</w:t>
      </w:r>
      <w:r w:rsidRPr="00090571">
        <w:t>萬元，並以甲所有之</w:t>
      </w:r>
      <w:r w:rsidRPr="00090571">
        <w:t>A</w:t>
      </w:r>
      <w:r w:rsidRPr="00090571">
        <w:t>地為乙設定普通抵押權，雙方約定債權已屆清償期而未為清償時，</w:t>
      </w:r>
      <w:r w:rsidRPr="00090571">
        <w:t>A</w:t>
      </w:r>
      <w:r w:rsidRPr="00090571">
        <w:t>地之所有權移屬於乙。就</w:t>
      </w:r>
      <w:proofErr w:type="gramStart"/>
      <w:r w:rsidRPr="00090571">
        <w:t>該流押</w:t>
      </w:r>
      <w:proofErr w:type="gramEnd"/>
      <w:r w:rsidRPr="00090571">
        <w:t>契約之效力，下列敘述，何者正確</w:t>
      </w:r>
      <w:r w:rsidR="00063F2F" w:rsidRPr="00090571">
        <w:t>？</w:t>
      </w:r>
    </w:p>
    <w:p w:rsidR="00CC07FA" w:rsidRPr="00090571" w:rsidRDefault="00CC07FA" w:rsidP="00063F2F">
      <w:pPr>
        <w:pStyle w:val="a7"/>
        <w:spacing w:line="380" w:lineRule="exact"/>
      </w:pPr>
      <w:r w:rsidRPr="00090571">
        <w:rPr>
          <w:rFonts w:hint="eastAsia"/>
        </w:rPr>
        <w:t></w:t>
      </w:r>
      <w:r w:rsidRPr="00090571">
        <w:t>絕對無效</w:t>
      </w:r>
      <w:r w:rsidR="001975F3" w:rsidRPr="00090571">
        <w:tab/>
      </w:r>
      <w:r w:rsidR="001975F3" w:rsidRPr="00090571">
        <w:tab/>
      </w:r>
      <w:r w:rsidRPr="00090571">
        <w:rPr>
          <w:rFonts w:hint="eastAsia"/>
        </w:rPr>
        <w:t></w:t>
      </w:r>
      <w:r w:rsidRPr="00090571">
        <w:t>相對無效</w:t>
      </w:r>
    </w:p>
    <w:p w:rsidR="00CC07FA" w:rsidRPr="00090571" w:rsidRDefault="00CC07FA" w:rsidP="00063F2F">
      <w:pPr>
        <w:pStyle w:val="a7"/>
        <w:spacing w:line="380" w:lineRule="exact"/>
      </w:pPr>
      <w:r w:rsidRPr="00090571">
        <w:rPr>
          <w:rFonts w:hint="eastAsia"/>
        </w:rPr>
        <w:t></w:t>
      </w:r>
      <w:r w:rsidRPr="00090571">
        <w:t>非經登記，不生效力</w:t>
      </w:r>
      <w:r w:rsidR="001975F3" w:rsidRPr="00090571">
        <w:tab/>
      </w:r>
      <w:r w:rsidRPr="00090571">
        <w:rPr>
          <w:rFonts w:hint="eastAsia"/>
        </w:rPr>
        <w:t></w:t>
      </w:r>
      <w:r w:rsidRPr="00090571">
        <w:t>非經登記，不得對抗第三人</w:t>
      </w:r>
    </w:p>
    <w:p w:rsidR="00CC07FA" w:rsidRPr="00090571" w:rsidRDefault="00CC07FA" w:rsidP="00063F2F">
      <w:pPr>
        <w:pStyle w:val="a"/>
        <w:spacing w:line="380" w:lineRule="exact"/>
      </w:pPr>
      <w:r w:rsidRPr="00090571">
        <w:t>甲向乙銀行借貸新</w:t>
      </w:r>
      <w:r w:rsidR="00063F2F" w:rsidRPr="00090571">
        <w:t>臺幣</w:t>
      </w:r>
      <w:r w:rsidRPr="00090571">
        <w:t>1000</w:t>
      </w:r>
      <w:r w:rsidRPr="00090571">
        <w:t>萬元，並以甲所有之</w:t>
      </w:r>
      <w:r w:rsidRPr="00090571">
        <w:t>A</w:t>
      </w:r>
      <w:r w:rsidRPr="00090571">
        <w:t>屋為乙設定普通抵押權。嗣後，因</w:t>
      </w:r>
      <w:proofErr w:type="gramStart"/>
      <w:r w:rsidRPr="00090571">
        <w:t>第三人丙之</w:t>
      </w:r>
      <w:proofErr w:type="gramEnd"/>
      <w:r w:rsidRPr="00090571">
        <w:t>過失，致</w:t>
      </w:r>
      <w:r w:rsidRPr="00090571">
        <w:t>A</w:t>
      </w:r>
      <w:proofErr w:type="gramStart"/>
      <w:r w:rsidRPr="00090571">
        <w:t>屋滅失</w:t>
      </w:r>
      <w:proofErr w:type="gramEnd"/>
      <w:r w:rsidRPr="00090571">
        <w:t>，下列敘述，何者正確</w:t>
      </w:r>
      <w:r w:rsidR="00063F2F" w:rsidRPr="00090571">
        <w:t>？</w:t>
      </w:r>
    </w:p>
    <w:p w:rsidR="00CC07FA" w:rsidRPr="00090571" w:rsidRDefault="00CC07FA" w:rsidP="00063F2F">
      <w:pPr>
        <w:pStyle w:val="a7"/>
        <w:spacing w:line="380" w:lineRule="exact"/>
      </w:pPr>
      <w:r w:rsidRPr="00090571">
        <w:rPr>
          <w:rFonts w:hint="eastAsia"/>
        </w:rPr>
        <w:t></w:t>
      </w:r>
      <w:r w:rsidRPr="00090571">
        <w:t>乙之抵押權因</w:t>
      </w:r>
      <w:r w:rsidRPr="00090571">
        <w:t>A</w:t>
      </w:r>
      <w:proofErr w:type="gramStart"/>
      <w:r w:rsidRPr="00090571">
        <w:t>屋滅失</w:t>
      </w:r>
      <w:proofErr w:type="gramEnd"/>
      <w:r w:rsidRPr="00090571">
        <w:t>而消滅</w:t>
      </w:r>
    </w:p>
    <w:p w:rsidR="00CC07FA" w:rsidRPr="00090571" w:rsidRDefault="00CC07FA" w:rsidP="00063F2F">
      <w:pPr>
        <w:pStyle w:val="a7"/>
        <w:spacing w:line="380" w:lineRule="exact"/>
      </w:pPr>
      <w:r w:rsidRPr="00090571">
        <w:rPr>
          <w:rFonts w:hint="eastAsia"/>
        </w:rPr>
        <w:t></w:t>
      </w:r>
      <w:proofErr w:type="gramStart"/>
      <w:r w:rsidRPr="00090571">
        <w:t>乙就甲對丙</w:t>
      </w:r>
      <w:proofErr w:type="gramEnd"/>
      <w:r w:rsidRPr="00090571">
        <w:t>所得行使之賠償請求權有權利質權</w:t>
      </w:r>
    </w:p>
    <w:p w:rsidR="00CC07FA" w:rsidRPr="00090571" w:rsidRDefault="00CC07FA" w:rsidP="00063F2F">
      <w:pPr>
        <w:pStyle w:val="a7"/>
        <w:spacing w:line="380" w:lineRule="exact"/>
      </w:pPr>
      <w:r w:rsidRPr="00090571">
        <w:rPr>
          <w:rFonts w:hint="eastAsia"/>
        </w:rPr>
        <w:t></w:t>
      </w:r>
      <w:proofErr w:type="gramStart"/>
      <w:r w:rsidRPr="00090571">
        <w:t>乙就甲對丙</w:t>
      </w:r>
      <w:proofErr w:type="gramEnd"/>
      <w:r w:rsidRPr="00090571">
        <w:t>所得行使之賠償請求權有動產質權</w:t>
      </w:r>
    </w:p>
    <w:p w:rsidR="00CC07FA" w:rsidRPr="00090571" w:rsidRDefault="00CC07FA" w:rsidP="00063F2F">
      <w:pPr>
        <w:pStyle w:val="a7"/>
        <w:spacing w:line="380" w:lineRule="exact"/>
      </w:pPr>
      <w:r w:rsidRPr="00090571">
        <w:rPr>
          <w:rFonts w:hint="eastAsia"/>
        </w:rPr>
        <w:t></w:t>
      </w:r>
      <w:proofErr w:type="gramStart"/>
      <w:r w:rsidRPr="00090571">
        <w:t>乙就甲對丙</w:t>
      </w:r>
      <w:proofErr w:type="gramEnd"/>
      <w:r w:rsidRPr="00090571">
        <w:t>所得行使之賠償請求權有普通抵押權</w:t>
      </w:r>
    </w:p>
    <w:p w:rsidR="00CC07FA" w:rsidRPr="00090571" w:rsidRDefault="00CC07FA" w:rsidP="00547AC0">
      <w:pPr>
        <w:pStyle w:val="a"/>
        <w:spacing w:line="400" w:lineRule="exact"/>
      </w:pPr>
      <w:r w:rsidRPr="00090571">
        <w:lastRenderedPageBreak/>
        <w:t>著有數本暢銷理財專書之甲，某日遭汽車駕駛人丙撞傷，卻於與丙損害賠償協議達成前，突發心肌梗塞猝死，留有土地一筆及尚未繳清貸款之房屋一棟，某上市電子公司股份</w:t>
      </w:r>
      <w:r w:rsidRPr="00090571">
        <w:t>100</w:t>
      </w:r>
      <w:r w:rsidRPr="00090571">
        <w:t>萬股，銀行存款</w:t>
      </w:r>
      <w:r w:rsidRPr="00090571">
        <w:t>30</w:t>
      </w:r>
      <w:r w:rsidRPr="00090571">
        <w:t>萬元，</w:t>
      </w:r>
      <w:proofErr w:type="gramStart"/>
      <w:r w:rsidRPr="00090571">
        <w:t>尚欠有乙</w:t>
      </w:r>
      <w:proofErr w:type="gramEnd"/>
      <w:r w:rsidRPr="00090571">
        <w:t>銀行之信用貸款</w:t>
      </w:r>
      <w:r w:rsidRPr="00090571">
        <w:t>20</w:t>
      </w:r>
      <w:r w:rsidRPr="00090571">
        <w:t>萬元。下列何者非屬繼承之標的</w:t>
      </w:r>
      <w:r w:rsidR="00063F2F" w:rsidRPr="00090571">
        <w:t>？</w:t>
      </w:r>
    </w:p>
    <w:p w:rsidR="00CC07FA" w:rsidRPr="00090571" w:rsidRDefault="00CC07FA" w:rsidP="00547AC0">
      <w:pPr>
        <w:pStyle w:val="a7"/>
        <w:spacing w:line="400" w:lineRule="exact"/>
      </w:pPr>
      <w:r w:rsidRPr="00090571">
        <w:rPr>
          <w:rFonts w:hint="eastAsia"/>
        </w:rPr>
        <w:t></w:t>
      </w:r>
      <w:r w:rsidRPr="00090571">
        <w:t>尚未繳清貸款之房屋</w:t>
      </w:r>
    </w:p>
    <w:p w:rsidR="00CC07FA" w:rsidRPr="00090571" w:rsidRDefault="00CC07FA" w:rsidP="00547AC0">
      <w:pPr>
        <w:pStyle w:val="a7"/>
        <w:spacing w:line="400" w:lineRule="exact"/>
      </w:pPr>
      <w:r w:rsidRPr="00090571">
        <w:rPr>
          <w:rFonts w:hint="eastAsia"/>
        </w:rPr>
        <w:t></w:t>
      </w:r>
      <w:r w:rsidRPr="00090571">
        <w:t>甲</w:t>
      </w:r>
      <w:proofErr w:type="gramStart"/>
      <w:r w:rsidRPr="00090571">
        <w:t>所著</w:t>
      </w:r>
      <w:proofErr w:type="gramEnd"/>
      <w:r w:rsidRPr="00090571">
        <w:t>理財專書之著作權</w:t>
      </w:r>
    </w:p>
    <w:p w:rsidR="00CC07FA" w:rsidRPr="00090571" w:rsidRDefault="00CC07FA" w:rsidP="00547AC0">
      <w:pPr>
        <w:pStyle w:val="a7"/>
        <w:spacing w:line="400" w:lineRule="exact"/>
      </w:pPr>
      <w:r w:rsidRPr="00090571">
        <w:rPr>
          <w:rFonts w:hint="eastAsia"/>
        </w:rPr>
        <w:t></w:t>
      </w:r>
      <w:proofErr w:type="gramStart"/>
      <w:r w:rsidRPr="00090571">
        <w:t>甲對丙</w:t>
      </w:r>
      <w:proofErr w:type="gramEnd"/>
      <w:r w:rsidRPr="00090571">
        <w:t>依據民法第</w:t>
      </w:r>
      <w:r w:rsidRPr="00090571">
        <w:t>195</w:t>
      </w:r>
      <w:r w:rsidRPr="00090571">
        <w:t>條規定可主張之非財產上損害賠償請求權</w:t>
      </w:r>
    </w:p>
    <w:p w:rsidR="00CC07FA" w:rsidRPr="00090571" w:rsidRDefault="00CC07FA" w:rsidP="00547AC0">
      <w:pPr>
        <w:pStyle w:val="a7"/>
        <w:spacing w:line="400" w:lineRule="exact"/>
      </w:pPr>
      <w:r w:rsidRPr="00090571">
        <w:rPr>
          <w:rFonts w:hint="eastAsia"/>
        </w:rPr>
        <w:t></w:t>
      </w:r>
      <w:r w:rsidRPr="00090571">
        <w:t>甲積欠乙銀行之</w:t>
      </w:r>
      <w:r w:rsidRPr="00090571">
        <w:t>20</w:t>
      </w:r>
      <w:r w:rsidRPr="00090571">
        <w:t>萬信用貸款</w:t>
      </w:r>
    </w:p>
    <w:p w:rsidR="00CC07FA" w:rsidRPr="00090571" w:rsidRDefault="00CC07FA" w:rsidP="00547AC0">
      <w:pPr>
        <w:pStyle w:val="a"/>
        <w:spacing w:line="400" w:lineRule="exact"/>
      </w:pPr>
      <w:r w:rsidRPr="00090571">
        <w:t>民法就夫妻財產制</w:t>
      </w:r>
      <w:proofErr w:type="gramStart"/>
      <w:r w:rsidRPr="00090571">
        <w:t>採</w:t>
      </w:r>
      <w:proofErr w:type="gramEnd"/>
      <w:r w:rsidRPr="00090571">
        <w:t>類型法定原則，下列何者並非我國現行民法規定之夫妻財產制類型</w:t>
      </w:r>
      <w:r w:rsidR="00063F2F" w:rsidRPr="00090571">
        <w:t>？</w:t>
      </w:r>
    </w:p>
    <w:p w:rsidR="00CC07FA" w:rsidRPr="00090571" w:rsidRDefault="00CC07FA" w:rsidP="00547AC0">
      <w:pPr>
        <w:pStyle w:val="a7"/>
        <w:spacing w:line="400" w:lineRule="exact"/>
      </w:pPr>
      <w:r w:rsidRPr="00090571">
        <w:rPr>
          <w:rFonts w:hint="eastAsia"/>
        </w:rPr>
        <w:t></w:t>
      </w:r>
      <w:r w:rsidRPr="00090571">
        <w:t>法定財產制</w:t>
      </w:r>
      <w:r w:rsidR="001975F3" w:rsidRPr="00090571">
        <w:tab/>
      </w:r>
      <w:r w:rsidRPr="00090571">
        <w:rPr>
          <w:rFonts w:hint="eastAsia"/>
        </w:rPr>
        <w:t></w:t>
      </w:r>
      <w:r w:rsidRPr="00090571">
        <w:t>共同財產制</w:t>
      </w:r>
      <w:r w:rsidR="001975F3" w:rsidRPr="00090571">
        <w:tab/>
      </w:r>
      <w:r w:rsidRPr="00090571">
        <w:rPr>
          <w:rFonts w:hint="eastAsia"/>
        </w:rPr>
        <w:t></w:t>
      </w:r>
      <w:r w:rsidRPr="00090571">
        <w:t>分別財產制</w:t>
      </w:r>
      <w:r w:rsidR="001975F3" w:rsidRPr="00090571">
        <w:tab/>
      </w:r>
      <w:r w:rsidRPr="00090571">
        <w:rPr>
          <w:rFonts w:hint="eastAsia"/>
        </w:rPr>
        <w:t></w:t>
      </w:r>
      <w:r w:rsidRPr="00090571">
        <w:t>統一財產制</w:t>
      </w:r>
    </w:p>
    <w:p w:rsidR="00CC07FA" w:rsidRPr="00090571" w:rsidRDefault="00CC07FA" w:rsidP="00547AC0">
      <w:pPr>
        <w:pStyle w:val="a"/>
        <w:spacing w:line="400" w:lineRule="exact"/>
      </w:pPr>
      <w:r w:rsidRPr="00090571">
        <w:t>夫妻得於結婚前或結婚後，以契約就民法所定之約定財產制中，選擇</w:t>
      </w:r>
      <w:proofErr w:type="gramStart"/>
      <w:r w:rsidRPr="00090571">
        <w:t>其一，</w:t>
      </w:r>
      <w:proofErr w:type="gramEnd"/>
      <w:r w:rsidRPr="00090571">
        <w:t>為其夫妻財產制。關於夫妻財產制契約，下列敘述，何者錯誤</w:t>
      </w:r>
      <w:r w:rsidR="00063F2F" w:rsidRPr="00090571">
        <w:t>？</w:t>
      </w:r>
    </w:p>
    <w:p w:rsidR="001975F3" w:rsidRPr="00090571" w:rsidRDefault="00CC07FA" w:rsidP="00547AC0">
      <w:pPr>
        <w:pStyle w:val="a7"/>
        <w:spacing w:line="400" w:lineRule="exact"/>
      </w:pPr>
      <w:r w:rsidRPr="00090571">
        <w:rPr>
          <w:rFonts w:hint="eastAsia"/>
        </w:rPr>
        <w:t></w:t>
      </w:r>
      <w:r w:rsidRPr="00090571">
        <w:t>應以書面為之</w:t>
      </w:r>
    </w:p>
    <w:p w:rsidR="00CC07FA" w:rsidRPr="00090571" w:rsidRDefault="00CC07FA" w:rsidP="00547AC0">
      <w:pPr>
        <w:pStyle w:val="a7"/>
        <w:spacing w:line="400" w:lineRule="exact"/>
      </w:pPr>
      <w:r w:rsidRPr="00090571">
        <w:rPr>
          <w:rFonts w:hint="eastAsia"/>
        </w:rPr>
        <w:t></w:t>
      </w:r>
      <w:r w:rsidRPr="00090571">
        <w:t>非經登記，不生效力</w:t>
      </w:r>
    </w:p>
    <w:p w:rsidR="00CC07FA" w:rsidRPr="00090571" w:rsidRDefault="00CC07FA" w:rsidP="00547AC0">
      <w:pPr>
        <w:pStyle w:val="a7"/>
        <w:spacing w:line="400" w:lineRule="exact"/>
      </w:pPr>
      <w:r w:rsidRPr="00090571">
        <w:rPr>
          <w:rFonts w:hint="eastAsia"/>
        </w:rPr>
        <w:t></w:t>
      </w:r>
      <w:r w:rsidRPr="00090571">
        <w:t>非經登記，不得以之對抗第三人</w:t>
      </w:r>
    </w:p>
    <w:p w:rsidR="00CC07FA" w:rsidRPr="00090571" w:rsidRDefault="00CC07FA" w:rsidP="00547AC0">
      <w:pPr>
        <w:pStyle w:val="a7"/>
        <w:spacing w:line="400" w:lineRule="exact"/>
      </w:pPr>
      <w:r w:rsidRPr="00090571">
        <w:rPr>
          <w:rFonts w:hint="eastAsia"/>
        </w:rPr>
        <w:t></w:t>
      </w:r>
      <w:r w:rsidRPr="00090571">
        <w:t>夫妻未以契約訂立夫妻財產制者，原則上以法定財產制，為其夫妻財產制</w:t>
      </w:r>
    </w:p>
    <w:p w:rsidR="00CC07FA" w:rsidRPr="00090571" w:rsidRDefault="00CC07FA" w:rsidP="00547AC0">
      <w:pPr>
        <w:pStyle w:val="a"/>
        <w:spacing w:line="400" w:lineRule="exact"/>
      </w:pPr>
      <w:proofErr w:type="gramStart"/>
      <w:r w:rsidRPr="00090571">
        <w:t>甲男與</w:t>
      </w:r>
      <w:proofErr w:type="gramEnd"/>
      <w:r w:rsidRPr="00090571">
        <w:t>乙女結婚後，乙女</w:t>
      </w:r>
      <w:proofErr w:type="gramStart"/>
      <w:r w:rsidRPr="00090571">
        <w:t>與丙男發生</w:t>
      </w:r>
      <w:proofErr w:type="gramEnd"/>
      <w:r w:rsidRPr="00090571">
        <w:t>婚外情，並生下丁。下列敘述，何者錯誤</w:t>
      </w:r>
      <w:r w:rsidR="00063F2F" w:rsidRPr="00090571">
        <w:t>？</w:t>
      </w:r>
    </w:p>
    <w:p w:rsidR="00CC07FA" w:rsidRPr="00090571" w:rsidRDefault="00CC07FA" w:rsidP="00547AC0">
      <w:pPr>
        <w:pStyle w:val="a7"/>
        <w:spacing w:line="400" w:lineRule="exact"/>
      </w:pPr>
      <w:proofErr w:type="gramStart"/>
      <w:r w:rsidRPr="00090571">
        <w:rPr>
          <w:rFonts w:hint="eastAsia"/>
        </w:rPr>
        <w:t></w:t>
      </w:r>
      <w:r w:rsidRPr="00090571">
        <w:t>丁係在</w:t>
      </w:r>
      <w:proofErr w:type="gramEnd"/>
      <w:r w:rsidRPr="00090571">
        <w:t>甲與乙婚姻關係存續中受胎，推定為甲乙之婚生子女</w:t>
      </w:r>
    </w:p>
    <w:p w:rsidR="00CC07FA" w:rsidRPr="00090571" w:rsidRDefault="00CC07FA" w:rsidP="00547AC0">
      <w:pPr>
        <w:pStyle w:val="a7"/>
        <w:spacing w:line="400" w:lineRule="exact"/>
      </w:pPr>
      <w:r w:rsidRPr="00090571">
        <w:rPr>
          <w:rFonts w:hint="eastAsia"/>
        </w:rPr>
        <w:t></w:t>
      </w:r>
      <w:r w:rsidRPr="00090571">
        <w:t>甲自</w:t>
      </w:r>
      <w:proofErr w:type="gramStart"/>
      <w:r w:rsidRPr="00090571">
        <w:t>知悉丁非其</w:t>
      </w:r>
      <w:proofErr w:type="gramEnd"/>
      <w:r w:rsidRPr="00090571">
        <w:t>婚生子女時起二年內，得對丁提起否認之訴</w:t>
      </w:r>
    </w:p>
    <w:p w:rsidR="00CC07FA" w:rsidRPr="00090571" w:rsidRDefault="00CC07FA" w:rsidP="00547AC0">
      <w:pPr>
        <w:pStyle w:val="a7"/>
        <w:spacing w:line="400" w:lineRule="exact"/>
      </w:pPr>
      <w:r w:rsidRPr="00090571">
        <w:rPr>
          <w:rFonts w:hint="eastAsia"/>
        </w:rPr>
        <w:t></w:t>
      </w:r>
      <w:r w:rsidRPr="00090571">
        <w:t>丙得以甲與丁為被告，提起否認甲與丁間具有親子關係之訴</w:t>
      </w:r>
    </w:p>
    <w:p w:rsidR="00CC07FA" w:rsidRPr="00090571" w:rsidRDefault="00CC07FA" w:rsidP="00547AC0">
      <w:pPr>
        <w:pStyle w:val="a7"/>
        <w:spacing w:line="400" w:lineRule="exact"/>
      </w:pPr>
      <w:r w:rsidRPr="00090571">
        <w:rPr>
          <w:rFonts w:hint="eastAsia"/>
        </w:rPr>
        <w:t></w:t>
      </w:r>
      <w:r w:rsidRPr="00090571">
        <w:t>丁與乙之關係，視為婚生子女，乙無須出面從事認領之動作</w:t>
      </w:r>
    </w:p>
    <w:p w:rsidR="00CC07FA" w:rsidRPr="00090571" w:rsidRDefault="00CC07FA" w:rsidP="00547AC0">
      <w:pPr>
        <w:pStyle w:val="a"/>
        <w:spacing w:line="400" w:lineRule="exact"/>
      </w:pPr>
      <w:proofErr w:type="gramStart"/>
      <w:r w:rsidRPr="00090571">
        <w:t>甲男與</w:t>
      </w:r>
      <w:proofErr w:type="gramEnd"/>
      <w:r w:rsidRPr="00090571">
        <w:t>乙女結婚後，並無任何子女。嗣後，</w:t>
      </w:r>
      <w:proofErr w:type="gramStart"/>
      <w:r w:rsidRPr="00090571">
        <w:t>甲男死亡</w:t>
      </w:r>
      <w:proofErr w:type="gramEnd"/>
      <w:r w:rsidRPr="00090571">
        <w:t>，繼承</w:t>
      </w:r>
      <w:proofErr w:type="gramStart"/>
      <w:r w:rsidRPr="00090571">
        <w:t>人為乙與甲</w:t>
      </w:r>
      <w:proofErr w:type="gramEnd"/>
      <w:r w:rsidRPr="00090571">
        <w:t>之父母丙丁。關於乙女之</w:t>
      </w:r>
      <w:proofErr w:type="gramStart"/>
      <w:r w:rsidRPr="00090571">
        <w:t>應繼分</w:t>
      </w:r>
      <w:proofErr w:type="gramEnd"/>
      <w:r w:rsidRPr="00090571">
        <w:t>，下列敘述，何者正確</w:t>
      </w:r>
      <w:r w:rsidR="00063F2F" w:rsidRPr="00090571">
        <w:t>？</w:t>
      </w:r>
    </w:p>
    <w:p w:rsidR="00CC07FA" w:rsidRPr="00090571" w:rsidRDefault="00CC07FA" w:rsidP="00547AC0">
      <w:pPr>
        <w:pStyle w:val="a7"/>
        <w:spacing w:line="400" w:lineRule="exact"/>
      </w:pPr>
      <w:proofErr w:type="gramStart"/>
      <w:r w:rsidRPr="00090571">
        <w:rPr>
          <w:rFonts w:hint="eastAsia"/>
        </w:rPr>
        <w:t></w:t>
      </w:r>
      <w:r w:rsidRPr="00090571">
        <w:t>乙與丙</w:t>
      </w:r>
      <w:proofErr w:type="gramEnd"/>
      <w:r w:rsidRPr="00090571">
        <w:t>丁平均繼承，各三分之一</w:t>
      </w:r>
      <w:r w:rsidR="001975F3" w:rsidRPr="00090571">
        <w:tab/>
      </w:r>
      <w:r w:rsidRPr="00090571">
        <w:rPr>
          <w:rFonts w:hint="eastAsia"/>
        </w:rPr>
        <w:t></w:t>
      </w:r>
      <w:r w:rsidRPr="00090571">
        <w:t>乙女</w:t>
      </w:r>
      <w:proofErr w:type="gramStart"/>
      <w:r w:rsidRPr="00090571">
        <w:t>之應繼分為</w:t>
      </w:r>
      <w:proofErr w:type="gramEnd"/>
      <w:r w:rsidRPr="00090571">
        <w:t>遺產之二分之一</w:t>
      </w:r>
    </w:p>
    <w:p w:rsidR="00CC07FA" w:rsidRPr="00090571" w:rsidRDefault="00CC07FA" w:rsidP="00547AC0">
      <w:pPr>
        <w:pStyle w:val="a7"/>
        <w:spacing w:line="400" w:lineRule="exact"/>
      </w:pPr>
      <w:r w:rsidRPr="00090571">
        <w:rPr>
          <w:rFonts w:hint="eastAsia"/>
        </w:rPr>
        <w:t></w:t>
      </w:r>
      <w:r w:rsidRPr="00090571">
        <w:t>乙女</w:t>
      </w:r>
      <w:proofErr w:type="gramStart"/>
      <w:r w:rsidRPr="00090571">
        <w:t>之應繼分為</w:t>
      </w:r>
      <w:proofErr w:type="gramEnd"/>
      <w:r w:rsidRPr="00090571">
        <w:t>遺產之三分之二</w:t>
      </w:r>
      <w:r w:rsidR="001975F3" w:rsidRPr="00090571">
        <w:tab/>
      </w:r>
      <w:r w:rsidRPr="00090571">
        <w:rPr>
          <w:rFonts w:hint="eastAsia"/>
        </w:rPr>
        <w:t></w:t>
      </w:r>
      <w:r w:rsidRPr="00090571">
        <w:t>乙女</w:t>
      </w:r>
      <w:proofErr w:type="gramStart"/>
      <w:r w:rsidRPr="00090571">
        <w:t>之應繼分為</w:t>
      </w:r>
      <w:proofErr w:type="gramEnd"/>
      <w:r w:rsidRPr="00090571">
        <w:t>遺產之四分之三</w:t>
      </w:r>
    </w:p>
    <w:p w:rsidR="00CC07FA" w:rsidRPr="00090571" w:rsidRDefault="00CC07FA" w:rsidP="00547AC0">
      <w:pPr>
        <w:pStyle w:val="a"/>
        <w:spacing w:line="400" w:lineRule="exact"/>
      </w:pPr>
      <w:r w:rsidRPr="00090571">
        <w:t>民法關於</w:t>
      </w:r>
      <w:proofErr w:type="gramStart"/>
      <w:r w:rsidRPr="00090571">
        <w:t>特留分比例</w:t>
      </w:r>
      <w:proofErr w:type="gramEnd"/>
      <w:r w:rsidRPr="00090571">
        <w:t>之規定，下列敘述，何者錯誤</w:t>
      </w:r>
      <w:r w:rsidR="00063F2F" w:rsidRPr="00090571">
        <w:t>？</w:t>
      </w:r>
    </w:p>
    <w:p w:rsidR="00CC07FA" w:rsidRPr="00090571" w:rsidRDefault="00CC07FA" w:rsidP="00547AC0">
      <w:pPr>
        <w:pStyle w:val="a7"/>
        <w:spacing w:line="400" w:lineRule="exact"/>
      </w:pPr>
      <w:r w:rsidRPr="00090571">
        <w:rPr>
          <w:rFonts w:hint="eastAsia"/>
        </w:rPr>
        <w:t></w:t>
      </w:r>
      <w:r w:rsidRPr="00090571">
        <w:t>直系血親</w:t>
      </w:r>
      <w:proofErr w:type="gramStart"/>
      <w:r w:rsidRPr="00090571">
        <w:t>卑</w:t>
      </w:r>
      <w:proofErr w:type="gramEnd"/>
      <w:r w:rsidRPr="00090571">
        <w:t>親屬之特留分為其</w:t>
      </w:r>
      <w:proofErr w:type="gramStart"/>
      <w:r w:rsidRPr="00090571">
        <w:t>應繼分</w:t>
      </w:r>
      <w:proofErr w:type="gramEnd"/>
      <w:r w:rsidRPr="00090571">
        <w:t>二分之一</w:t>
      </w:r>
    </w:p>
    <w:p w:rsidR="00CC07FA" w:rsidRPr="00090571" w:rsidRDefault="00CC07FA" w:rsidP="00547AC0">
      <w:pPr>
        <w:pStyle w:val="a7"/>
        <w:spacing w:line="400" w:lineRule="exact"/>
      </w:pPr>
      <w:r w:rsidRPr="00090571">
        <w:rPr>
          <w:rFonts w:hint="eastAsia"/>
        </w:rPr>
        <w:t></w:t>
      </w:r>
      <w:r w:rsidRPr="00090571">
        <w:t>父母之特留分為其</w:t>
      </w:r>
      <w:proofErr w:type="gramStart"/>
      <w:r w:rsidRPr="00090571">
        <w:t>應繼分</w:t>
      </w:r>
      <w:proofErr w:type="gramEnd"/>
      <w:r w:rsidRPr="00090571">
        <w:t>二分之一</w:t>
      </w:r>
    </w:p>
    <w:p w:rsidR="00CC07FA" w:rsidRPr="00090571" w:rsidRDefault="00CC07FA" w:rsidP="00547AC0">
      <w:pPr>
        <w:pStyle w:val="a7"/>
        <w:spacing w:line="400" w:lineRule="exact"/>
      </w:pPr>
      <w:r w:rsidRPr="00090571">
        <w:rPr>
          <w:rFonts w:hint="eastAsia"/>
        </w:rPr>
        <w:t></w:t>
      </w:r>
      <w:r w:rsidRPr="00090571">
        <w:t>兄弟姊妹之特留分為其</w:t>
      </w:r>
      <w:proofErr w:type="gramStart"/>
      <w:r w:rsidRPr="00090571">
        <w:t>應繼分</w:t>
      </w:r>
      <w:proofErr w:type="gramEnd"/>
      <w:r w:rsidRPr="00090571">
        <w:t>二分之一</w:t>
      </w:r>
    </w:p>
    <w:p w:rsidR="00CC07FA" w:rsidRPr="00090571" w:rsidRDefault="00CC07FA" w:rsidP="00547AC0">
      <w:pPr>
        <w:pStyle w:val="a7"/>
        <w:spacing w:line="400" w:lineRule="exact"/>
      </w:pPr>
      <w:r w:rsidRPr="00090571">
        <w:rPr>
          <w:rFonts w:hint="eastAsia"/>
        </w:rPr>
        <w:t></w:t>
      </w:r>
      <w:r w:rsidRPr="00090571">
        <w:t>配偶之特留分為其</w:t>
      </w:r>
      <w:proofErr w:type="gramStart"/>
      <w:r w:rsidRPr="00090571">
        <w:t>應繼分</w:t>
      </w:r>
      <w:proofErr w:type="gramEnd"/>
      <w:r w:rsidRPr="00090571">
        <w:t>二分之一</w:t>
      </w:r>
    </w:p>
    <w:p w:rsidR="00A63145" w:rsidRPr="00A63145" w:rsidRDefault="00A63145" w:rsidP="00A63145">
      <w:pPr>
        <w:pStyle w:val="a"/>
      </w:pPr>
      <w:r w:rsidRPr="00A63145">
        <w:rPr>
          <w:rFonts w:hint="eastAsia"/>
        </w:rPr>
        <w:t>甲死亡後留有土地一筆，由</w:t>
      </w:r>
      <w:proofErr w:type="gramStart"/>
      <w:r w:rsidRPr="00A63145">
        <w:rPr>
          <w:rFonts w:hint="eastAsia"/>
        </w:rPr>
        <w:t>其妻乙</w:t>
      </w:r>
      <w:proofErr w:type="gramEnd"/>
      <w:r w:rsidRPr="00A63145">
        <w:rPr>
          <w:rFonts w:hint="eastAsia"/>
        </w:rPr>
        <w:t>、</w:t>
      </w:r>
      <w:proofErr w:type="gramStart"/>
      <w:r w:rsidRPr="00A63145">
        <w:rPr>
          <w:rFonts w:hint="eastAsia"/>
        </w:rPr>
        <w:t>兒子丙及女兒</w:t>
      </w:r>
      <w:proofErr w:type="gramEnd"/>
      <w:r w:rsidRPr="00A63145">
        <w:rPr>
          <w:rFonts w:hint="eastAsia"/>
        </w:rPr>
        <w:t>丁及戊繼承，</w:t>
      </w:r>
      <w:proofErr w:type="gramStart"/>
      <w:r w:rsidRPr="00A63145">
        <w:rPr>
          <w:rFonts w:hint="eastAsia"/>
        </w:rPr>
        <w:t>因丙不想</w:t>
      </w:r>
      <w:proofErr w:type="gramEnd"/>
      <w:r w:rsidRPr="00A63145">
        <w:rPr>
          <w:rFonts w:hint="eastAsia"/>
        </w:rPr>
        <w:t>繼承該筆土地，故向法院以書面聲明拋棄繼承，並通知其他應繼承之人，戊知悉後，則向乙、丙、丁表明，其也要拋棄繼承，並拒絕繳納遺產稅及辦理繼承登記。下列敘述，何者正確</w:t>
      </w:r>
      <w:r>
        <w:rPr>
          <w:rFonts w:hint="eastAsia"/>
        </w:rPr>
        <w:t>？</w:t>
      </w:r>
    </w:p>
    <w:p w:rsidR="00CC07FA" w:rsidRPr="00090571" w:rsidRDefault="00CC07FA" w:rsidP="00A63145">
      <w:pPr>
        <w:pStyle w:val="a7"/>
      </w:pPr>
      <w:r w:rsidRPr="00090571">
        <w:rPr>
          <w:rFonts w:hint="eastAsia"/>
        </w:rPr>
        <w:t></w:t>
      </w:r>
      <w:r w:rsidR="00A63145">
        <w:rPr>
          <w:rFonts w:hint="eastAsia"/>
        </w:rPr>
        <w:t>丙收到法院寄發之「台端拋棄繼承，准予備查」的函件時，拋棄繼承才生效</w:t>
      </w:r>
    </w:p>
    <w:p w:rsidR="00CC07FA" w:rsidRPr="00090571" w:rsidRDefault="00CC07FA" w:rsidP="00A63145">
      <w:pPr>
        <w:pStyle w:val="a7"/>
      </w:pPr>
      <w:r w:rsidRPr="00090571">
        <w:rPr>
          <w:rFonts w:hint="eastAsia"/>
        </w:rPr>
        <w:t></w:t>
      </w:r>
      <w:r w:rsidR="00A63145">
        <w:rPr>
          <w:rFonts w:hint="eastAsia"/>
        </w:rPr>
        <w:t>丙拋棄繼承時，其子女可代位繼承</w:t>
      </w:r>
    </w:p>
    <w:p w:rsidR="00CC07FA" w:rsidRPr="00090571" w:rsidRDefault="00CC07FA" w:rsidP="00A63145">
      <w:pPr>
        <w:pStyle w:val="a7"/>
      </w:pPr>
      <w:proofErr w:type="gramStart"/>
      <w:r w:rsidRPr="00090571">
        <w:rPr>
          <w:rFonts w:hint="eastAsia"/>
        </w:rPr>
        <w:t></w:t>
      </w:r>
      <w:r w:rsidR="00A63145">
        <w:rPr>
          <w:rFonts w:hint="eastAsia"/>
        </w:rPr>
        <w:t>戊亦已經</w:t>
      </w:r>
      <w:proofErr w:type="gramEnd"/>
      <w:r w:rsidR="00A63145">
        <w:rPr>
          <w:rFonts w:hint="eastAsia"/>
        </w:rPr>
        <w:t>拋棄繼承，不得繼承土地所有權</w:t>
      </w:r>
    </w:p>
    <w:p w:rsidR="00A37D5B" w:rsidRPr="00090571" w:rsidRDefault="00CC07FA" w:rsidP="00A63145">
      <w:pPr>
        <w:pStyle w:val="a7"/>
      </w:pPr>
      <w:r w:rsidRPr="00090571">
        <w:rPr>
          <w:rFonts w:hint="eastAsia"/>
        </w:rPr>
        <w:t></w:t>
      </w:r>
      <w:r w:rsidR="00A63145">
        <w:rPr>
          <w:rFonts w:hint="eastAsia"/>
        </w:rPr>
        <w:t>甲之繼承人有乙、丁、</w:t>
      </w:r>
      <w:proofErr w:type="gramStart"/>
      <w:r w:rsidR="00A63145">
        <w:rPr>
          <w:rFonts w:hint="eastAsia"/>
        </w:rPr>
        <w:t>戊等</w:t>
      </w:r>
      <w:proofErr w:type="gramEnd"/>
      <w:r w:rsidR="00A63145">
        <w:rPr>
          <w:rFonts w:hint="eastAsia"/>
        </w:rPr>
        <w:t>三人，</w:t>
      </w:r>
      <w:proofErr w:type="gramStart"/>
      <w:r w:rsidR="00A63145">
        <w:rPr>
          <w:rFonts w:hint="eastAsia"/>
        </w:rPr>
        <w:t>應繼分</w:t>
      </w:r>
      <w:proofErr w:type="gramEnd"/>
      <w:r w:rsidR="00A63145">
        <w:rPr>
          <w:rFonts w:hint="eastAsia"/>
        </w:rPr>
        <w:t>均等</w:t>
      </w:r>
    </w:p>
    <w:sectPr w:rsidR="00A37D5B" w:rsidRPr="00090571" w:rsidSect="00562928">
      <w:headerReference w:type="even" r:id="rId7"/>
      <w:headerReference w:type="default" r:id="rId8"/>
      <w:headerReference w:type="first" r:id="rId9"/>
      <w:pgSz w:w="11906" w:h="16838" w:code="9"/>
      <w:pgMar w:top="851" w:right="680" w:bottom="680" w:left="680" w:header="851" w:footer="567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5CE" w:rsidRDefault="006565CE" w:rsidP="009F7437">
      <w:r>
        <w:separator/>
      </w:r>
    </w:p>
  </w:endnote>
  <w:endnote w:type="continuationSeparator" w:id="0">
    <w:p w:rsidR="006565CE" w:rsidRDefault="006565CE" w:rsidP="009F7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5CE" w:rsidRDefault="006565CE" w:rsidP="009F7437">
      <w:r>
        <w:separator/>
      </w:r>
    </w:p>
  </w:footnote>
  <w:footnote w:type="continuationSeparator" w:id="0">
    <w:p w:rsidR="006565CE" w:rsidRDefault="006565CE" w:rsidP="009F74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e"/>
      <w:tblW w:w="1246" w:type="dxa"/>
      <w:jc w:val="right"/>
      <w:tblBorders>
        <w:top w:val="none" w:sz="0" w:space="0" w:color="auto"/>
        <w:left w:val="single" w:sz="8" w:space="0" w:color="auto"/>
        <w:bottom w:val="single" w:sz="8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9"/>
      <w:gridCol w:w="643"/>
    </w:tblGrid>
    <w:tr w:rsidR="00411CB4" w:rsidRPr="00090571" w:rsidTr="00411CB4">
      <w:trPr>
        <w:jc w:val="right"/>
      </w:trPr>
      <w:tc>
        <w:tcPr>
          <w:tcW w:w="611" w:type="dxa"/>
          <w:noWrap/>
        </w:tcPr>
        <w:p w:rsidR="00411CB4" w:rsidRPr="00090571" w:rsidRDefault="00411CB4" w:rsidP="00411CB4">
          <w:pPr>
            <w:spacing w:line="240" w:lineRule="exact"/>
            <w:rPr>
              <w:rFonts w:ascii="Times New Roman" w:eastAsia="標楷體" w:hAnsi="Times New Roman" w:cs="Times New Roman"/>
            </w:rPr>
          </w:pPr>
          <w:r w:rsidRPr="00090571">
            <w:rPr>
              <w:rFonts w:ascii="Times New Roman" w:eastAsia="標楷體" w:hAnsi="Times New Roman" w:cs="Times New Roman" w:hint="eastAsia"/>
            </w:rPr>
            <w:t>代號：</w:t>
          </w:r>
        </w:p>
      </w:tc>
      <w:tc>
        <w:tcPr>
          <w:tcW w:w="635" w:type="dxa"/>
          <w:noWrap/>
        </w:tcPr>
        <w:p w:rsidR="00411CB4" w:rsidRPr="00090571" w:rsidRDefault="009B61B5" w:rsidP="00411CB4">
          <w:pPr>
            <w:spacing w:line="240" w:lineRule="exact"/>
            <w:rPr>
              <w:rFonts w:ascii="Times New Roman" w:hAnsi="Times New Roman" w:cs="Times New Roman"/>
            </w:rPr>
          </w:pPr>
          <w:r w:rsidRPr="00090571">
            <w:rPr>
              <w:rFonts w:ascii="Times New Roman" w:hAnsi="Times New Roman" w:cs="Times New Roman"/>
            </w:rPr>
            <w:t>60120</w:t>
          </w:r>
        </w:p>
      </w:tc>
    </w:tr>
    <w:tr w:rsidR="00411CB4" w:rsidRPr="00090571" w:rsidTr="00411CB4">
      <w:trPr>
        <w:jc w:val="right"/>
      </w:trPr>
      <w:tc>
        <w:tcPr>
          <w:tcW w:w="611" w:type="dxa"/>
          <w:noWrap/>
        </w:tcPr>
        <w:p w:rsidR="00411CB4" w:rsidRPr="00090571" w:rsidRDefault="00411CB4" w:rsidP="00411CB4">
          <w:pPr>
            <w:spacing w:line="240" w:lineRule="exact"/>
            <w:rPr>
              <w:rFonts w:ascii="Times New Roman" w:eastAsia="標楷體" w:hAnsi="Times New Roman" w:cs="Times New Roman"/>
            </w:rPr>
          </w:pPr>
          <w:r w:rsidRPr="00090571">
            <w:rPr>
              <w:rFonts w:ascii="Times New Roman" w:eastAsia="標楷體" w:hAnsi="Times New Roman" w:cs="Times New Roman" w:hint="eastAsia"/>
            </w:rPr>
            <w:t>頁次</w:t>
          </w:r>
          <w:r w:rsidRPr="00090571">
            <w:rPr>
              <w:rFonts w:ascii="Times New Roman" w:eastAsia="標楷體" w:hAnsi="Times New Roman" w:cs="Times New Roman"/>
            </w:rPr>
            <w:t>：</w:t>
          </w:r>
        </w:p>
      </w:tc>
      <w:tc>
        <w:tcPr>
          <w:tcW w:w="635" w:type="dxa"/>
          <w:noWrap/>
        </w:tcPr>
        <w:p w:rsidR="00411CB4" w:rsidRPr="00090571" w:rsidRDefault="00583E0C" w:rsidP="00411CB4">
          <w:pPr>
            <w:spacing w:line="240" w:lineRule="exact"/>
            <w:rPr>
              <w:rFonts w:ascii="Times New Roman" w:hAnsi="Times New Roman" w:cs="Times New Roman"/>
            </w:rPr>
          </w:pPr>
          <w:r w:rsidRPr="00090571">
            <w:rPr>
              <w:rFonts w:ascii="Times New Roman" w:hAnsi="Times New Roman" w:cs="Times New Roman"/>
            </w:rPr>
            <w:fldChar w:fldCharType="begin"/>
          </w:r>
          <w:r w:rsidRPr="00090571">
            <w:rPr>
              <w:rFonts w:ascii="Times New Roman" w:hAnsi="Times New Roman" w:cs="Times New Roman"/>
            </w:rPr>
            <w:instrText xml:space="preserve"> NUMPAGES  \* Arabic  \* MERGEFORMAT </w:instrText>
          </w:r>
          <w:r w:rsidRPr="00090571">
            <w:rPr>
              <w:rFonts w:ascii="Times New Roman" w:hAnsi="Times New Roman" w:cs="Times New Roman"/>
            </w:rPr>
            <w:fldChar w:fldCharType="separate"/>
          </w:r>
          <w:r w:rsidR="003A4078">
            <w:rPr>
              <w:rFonts w:ascii="Times New Roman" w:hAnsi="Times New Roman" w:cs="Times New Roman"/>
              <w:noProof/>
            </w:rPr>
            <w:t>4</w:t>
          </w:r>
          <w:r w:rsidRPr="00090571">
            <w:rPr>
              <w:rFonts w:ascii="Times New Roman" w:hAnsi="Times New Roman" w:cs="Times New Roman"/>
            </w:rPr>
            <w:fldChar w:fldCharType="end"/>
          </w:r>
          <w:r w:rsidRPr="00090571">
            <w:rPr>
              <w:rFonts w:ascii="Times New Roman" w:hAnsi="Times New Roman" w:cs="Times New Roman" w:hint="eastAsia"/>
              <w:w w:val="66"/>
            </w:rPr>
            <w:t>－</w:t>
          </w:r>
          <w:r w:rsidRPr="00090571">
            <w:rPr>
              <w:rFonts w:ascii="Times New Roman" w:hAnsi="Times New Roman" w:cs="Times New Roman"/>
            </w:rPr>
            <w:fldChar w:fldCharType="begin"/>
          </w:r>
          <w:r w:rsidRPr="00090571">
            <w:rPr>
              <w:rFonts w:ascii="Times New Roman" w:hAnsi="Times New Roman" w:cs="Times New Roman"/>
            </w:rPr>
            <w:instrText xml:space="preserve"> PAGE  \* Arabic  \* MERGEFORMAT </w:instrText>
          </w:r>
          <w:r w:rsidRPr="00090571">
            <w:rPr>
              <w:rFonts w:ascii="Times New Roman" w:hAnsi="Times New Roman" w:cs="Times New Roman"/>
            </w:rPr>
            <w:fldChar w:fldCharType="separate"/>
          </w:r>
          <w:r w:rsidR="003A4078">
            <w:rPr>
              <w:rFonts w:ascii="Times New Roman" w:hAnsi="Times New Roman" w:cs="Times New Roman"/>
              <w:noProof/>
            </w:rPr>
            <w:t>4</w:t>
          </w:r>
          <w:r w:rsidRPr="00090571">
            <w:rPr>
              <w:rFonts w:ascii="Times New Roman" w:hAnsi="Times New Roman" w:cs="Times New Roman"/>
            </w:rPr>
            <w:fldChar w:fldCharType="end"/>
          </w:r>
        </w:p>
      </w:tc>
    </w:tr>
  </w:tbl>
  <w:p w:rsidR="00411CB4" w:rsidRPr="00090571" w:rsidRDefault="00411CB4" w:rsidP="00E35DBC">
    <w:pPr>
      <w:pStyle w:val="aa"/>
      <w:spacing w:line="100" w:lineRule="exact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e"/>
      <w:tblW w:w="1316" w:type="dxa"/>
      <w:tblBorders>
        <w:top w:val="none" w:sz="0" w:space="0" w:color="auto"/>
        <w:left w:val="none" w:sz="0" w:space="0" w:color="auto"/>
        <w:bottom w:val="single" w:sz="8" w:space="0" w:color="auto"/>
        <w:right w:val="single" w:sz="8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48"/>
      <w:gridCol w:w="692"/>
    </w:tblGrid>
    <w:tr w:rsidR="00411CB4" w:rsidRPr="00090571" w:rsidTr="008F04F3">
      <w:tc>
        <w:tcPr>
          <w:tcW w:w="632" w:type="dxa"/>
          <w:noWrap/>
        </w:tcPr>
        <w:p w:rsidR="00411CB4" w:rsidRPr="00090571" w:rsidRDefault="00411CB4" w:rsidP="00411CB4">
          <w:pPr>
            <w:spacing w:line="240" w:lineRule="exact"/>
            <w:rPr>
              <w:rFonts w:ascii="Times New Roman" w:eastAsia="標楷體" w:hAnsi="Times New Roman" w:cs="Times New Roman"/>
            </w:rPr>
          </w:pPr>
          <w:r w:rsidRPr="00090571">
            <w:rPr>
              <w:rFonts w:ascii="Times New Roman" w:eastAsia="標楷體" w:hAnsi="Times New Roman" w:cs="Times New Roman" w:hint="eastAsia"/>
            </w:rPr>
            <w:t>代號：</w:t>
          </w:r>
        </w:p>
      </w:tc>
      <w:tc>
        <w:tcPr>
          <w:tcW w:w="684" w:type="dxa"/>
          <w:noWrap/>
          <w:tcMar>
            <w:right w:w="57" w:type="dxa"/>
          </w:tcMar>
        </w:tcPr>
        <w:p w:rsidR="00411CB4" w:rsidRPr="00090571" w:rsidRDefault="009B61B5" w:rsidP="00411CB4">
          <w:pPr>
            <w:spacing w:line="240" w:lineRule="exact"/>
            <w:rPr>
              <w:rFonts w:ascii="Times New Roman" w:hAnsi="Times New Roman" w:cs="Times New Roman"/>
            </w:rPr>
          </w:pPr>
          <w:r w:rsidRPr="00090571">
            <w:rPr>
              <w:rFonts w:ascii="Times New Roman" w:hAnsi="Times New Roman" w:cs="Times New Roman"/>
            </w:rPr>
            <w:t>60120</w:t>
          </w:r>
        </w:p>
      </w:tc>
    </w:tr>
    <w:tr w:rsidR="00411CB4" w:rsidRPr="00090571" w:rsidTr="008F04F3">
      <w:tc>
        <w:tcPr>
          <w:tcW w:w="632" w:type="dxa"/>
          <w:noWrap/>
        </w:tcPr>
        <w:p w:rsidR="00411CB4" w:rsidRPr="00090571" w:rsidRDefault="00411CB4" w:rsidP="00411CB4">
          <w:pPr>
            <w:spacing w:line="240" w:lineRule="exact"/>
            <w:rPr>
              <w:rFonts w:ascii="Times New Roman" w:eastAsia="標楷體" w:hAnsi="Times New Roman" w:cs="Times New Roman"/>
            </w:rPr>
          </w:pPr>
          <w:r w:rsidRPr="00090571">
            <w:rPr>
              <w:rFonts w:ascii="Times New Roman" w:eastAsia="標楷體" w:hAnsi="Times New Roman" w:cs="Times New Roman" w:hint="eastAsia"/>
            </w:rPr>
            <w:t>頁次</w:t>
          </w:r>
          <w:r w:rsidRPr="00090571">
            <w:rPr>
              <w:rFonts w:ascii="Times New Roman" w:eastAsia="標楷體" w:hAnsi="Times New Roman" w:cs="Times New Roman"/>
            </w:rPr>
            <w:t>：</w:t>
          </w:r>
        </w:p>
      </w:tc>
      <w:tc>
        <w:tcPr>
          <w:tcW w:w="684" w:type="dxa"/>
          <w:noWrap/>
          <w:tcMar>
            <w:right w:w="57" w:type="dxa"/>
          </w:tcMar>
        </w:tcPr>
        <w:p w:rsidR="00411CB4" w:rsidRPr="00090571" w:rsidRDefault="00583E0C" w:rsidP="00411CB4">
          <w:pPr>
            <w:spacing w:line="240" w:lineRule="exact"/>
            <w:rPr>
              <w:rFonts w:ascii="Times New Roman" w:hAnsi="Times New Roman" w:cs="Times New Roman"/>
            </w:rPr>
          </w:pPr>
          <w:r w:rsidRPr="00090571">
            <w:rPr>
              <w:rFonts w:ascii="Times New Roman" w:hAnsi="Times New Roman" w:cs="Times New Roman"/>
            </w:rPr>
            <w:fldChar w:fldCharType="begin"/>
          </w:r>
          <w:r w:rsidRPr="00090571">
            <w:rPr>
              <w:rFonts w:ascii="Times New Roman" w:hAnsi="Times New Roman" w:cs="Times New Roman"/>
            </w:rPr>
            <w:instrText xml:space="preserve"> NUMPAGES  \* Arabic  \* MERGEFORMAT </w:instrText>
          </w:r>
          <w:r w:rsidRPr="00090571">
            <w:rPr>
              <w:rFonts w:ascii="Times New Roman" w:hAnsi="Times New Roman" w:cs="Times New Roman"/>
            </w:rPr>
            <w:fldChar w:fldCharType="separate"/>
          </w:r>
          <w:r w:rsidR="003A4078">
            <w:rPr>
              <w:rFonts w:ascii="Times New Roman" w:hAnsi="Times New Roman" w:cs="Times New Roman"/>
              <w:noProof/>
            </w:rPr>
            <w:t>4</w:t>
          </w:r>
          <w:r w:rsidRPr="00090571">
            <w:rPr>
              <w:rFonts w:ascii="Times New Roman" w:hAnsi="Times New Roman" w:cs="Times New Roman"/>
            </w:rPr>
            <w:fldChar w:fldCharType="end"/>
          </w:r>
          <w:r w:rsidRPr="00090571">
            <w:rPr>
              <w:rFonts w:ascii="Times New Roman" w:hAnsi="Times New Roman" w:cs="Times New Roman" w:hint="eastAsia"/>
              <w:w w:val="66"/>
            </w:rPr>
            <w:t>－</w:t>
          </w:r>
          <w:r w:rsidRPr="00090571">
            <w:rPr>
              <w:rFonts w:ascii="Times New Roman" w:hAnsi="Times New Roman" w:cs="Times New Roman"/>
            </w:rPr>
            <w:fldChar w:fldCharType="begin"/>
          </w:r>
          <w:r w:rsidRPr="00090571">
            <w:rPr>
              <w:rFonts w:ascii="Times New Roman" w:hAnsi="Times New Roman" w:cs="Times New Roman"/>
            </w:rPr>
            <w:instrText xml:space="preserve"> PAGE  \* Arabic  \* MERGEFORMAT </w:instrText>
          </w:r>
          <w:r w:rsidRPr="00090571">
            <w:rPr>
              <w:rFonts w:ascii="Times New Roman" w:hAnsi="Times New Roman" w:cs="Times New Roman"/>
            </w:rPr>
            <w:fldChar w:fldCharType="separate"/>
          </w:r>
          <w:r w:rsidR="003A4078">
            <w:rPr>
              <w:rFonts w:ascii="Times New Roman" w:hAnsi="Times New Roman" w:cs="Times New Roman"/>
              <w:noProof/>
            </w:rPr>
            <w:t>3</w:t>
          </w:r>
          <w:r w:rsidRPr="00090571">
            <w:rPr>
              <w:rFonts w:ascii="Times New Roman" w:hAnsi="Times New Roman" w:cs="Times New Roman"/>
            </w:rPr>
            <w:fldChar w:fldCharType="end"/>
          </w:r>
        </w:p>
      </w:tc>
    </w:tr>
  </w:tbl>
  <w:p w:rsidR="009F7437" w:rsidRPr="00090571" w:rsidRDefault="009F7437" w:rsidP="00E35DBC">
    <w:pPr>
      <w:pStyle w:val="aa"/>
      <w:spacing w:line="100" w:lineRule="exact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e"/>
      <w:tblpPr w:leftFromText="180" w:rightFromText="180" w:vertAnchor="text" w:tblpY="1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20"/>
      <w:gridCol w:w="294"/>
      <w:gridCol w:w="6467"/>
      <w:gridCol w:w="2655"/>
    </w:tblGrid>
    <w:tr w:rsidR="008C3AAF" w:rsidRPr="00090571" w:rsidTr="00583E0C">
      <w:tc>
        <w:tcPr>
          <w:tcW w:w="10536" w:type="dxa"/>
          <w:gridSpan w:val="4"/>
        </w:tcPr>
        <w:p w:rsidR="008C3AAF" w:rsidRPr="00090571" w:rsidRDefault="008C3AAF" w:rsidP="009A1F06">
          <w:pPr>
            <w:pStyle w:val="aa"/>
            <w:spacing w:afterLines="50" w:after="120" w:line="380" w:lineRule="exact"/>
            <w:ind w:leftChars="800" w:left="1920" w:rightChars="700" w:right="1680"/>
            <w:rPr>
              <w:rFonts w:ascii="Times New Roman" w:eastAsia="標楷體" w:hAnsi="Times New Roman" w:cs="Times New Roman"/>
              <w:spacing w:val="4"/>
            </w:rPr>
          </w:pPr>
          <w:r w:rsidRPr="00090571">
            <w:rPr>
              <w:rFonts w:ascii="Times New Roman" w:eastAsia="標楷體" w:hAnsi="Times New Roman" w:cs="Times New Roman" w:hint="eastAsia"/>
              <w:kern w:val="0"/>
              <w:sz w:val="36"/>
              <w:szCs w:val="28"/>
            </w:rPr>
            <w:t>11</w:t>
          </w:r>
          <w:r w:rsidR="00230F5D" w:rsidRPr="00090571">
            <w:rPr>
              <w:rFonts w:ascii="Times New Roman" w:eastAsia="標楷體" w:hAnsi="Times New Roman" w:cs="Times New Roman"/>
              <w:kern w:val="0"/>
              <w:sz w:val="36"/>
              <w:szCs w:val="28"/>
            </w:rPr>
            <w:t>3</w:t>
          </w:r>
          <w:r w:rsidRPr="00090571">
            <w:rPr>
              <w:rFonts w:ascii="Times New Roman" w:eastAsia="標楷體" w:hAnsi="Times New Roman" w:cs="Times New Roman" w:hint="eastAsia"/>
              <w:kern w:val="0"/>
              <w:sz w:val="36"/>
              <w:szCs w:val="28"/>
            </w:rPr>
            <w:t>年專門職業及技術人員高等考試建築師、</w:t>
          </w:r>
          <w:r w:rsidR="00012202" w:rsidRPr="00090571">
            <w:rPr>
              <w:rFonts w:ascii="Times New Roman" w:eastAsia="標楷體" w:hAnsi="Times New Roman" w:cs="Times New Roman" w:hint="eastAsia"/>
              <w:kern w:val="0"/>
              <w:sz w:val="36"/>
              <w:szCs w:val="28"/>
            </w:rPr>
            <w:t>3</w:t>
          </w:r>
          <w:r w:rsidR="009A1F06" w:rsidRPr="00090571">
            <w:rPr>
              <w:rFonts w:ascii="Times New Roman" w:eastAsia="標楷體" w:hAnsi="Times New Roman" w:cs="Times New Roman"/>
              <w:kern w:val="0"/>
              <w:sz w:val="36"/>
              <w:szCs w:val="28"/>
            </w:rPr>
            <w:t>2</w:t>
          </w:r>
          <w:r w:rsidR="00012202" w:rsidRPr="00090571">
            <w:rPr>
              <w:rFonts w:ascii="Times New Roman" w:eastAsia="標楷體" w:hAnsi="Times New Roman" w:cs="Times New Roman" w:hint="eastAsia"/>
              <w:spacing w:val="-8"/>
              <w:kern w:val="0"/>
              <w:sz w:val="36"/>
              <w:szCs w:val="28"/>
            </w:rPr>
            <w:t>類科技師（含第二次食品技師）、大地工程</w:t>
          </w:r>
          <w:r w:rsidR="00012202" w:rsidRPr="00090571">
            <w:rPr>
              <w:rFonts w:ascii="Times New Roman" w:eastAsia="標楷體" w:hAnsi="Times New Roman" w:cs="Times New Roman" w:hint="eastAsia"/>
              <w:spacing w:val="28"/>
              <w:kern w:val="0"/>
              <w:sz w:val="36"/>
              <w:szCs w:val="28"/>
            </w:rPr>
            <w:t>技師考試分階段考試（第二階段考試）</w:t>
          </w:r>
          <w:r w:rsidR="00012202" w:rsidRPr="00090571">
            <w:rPr>
              <w:rFonts w:ascii="Times New Roman" w:eastAsia="標楷體" w:hAnsi="Times New Roman" w:cs="Times New Roman" w:hint="eastAsia"/>
              <w:spacing w:val="4"/>
              <w:kern w:val="0"/>
              <w:sz w:val="36"/>
              <w:szCs w:val="28"/>
            </w:rPr>
            <w:t>暨普通考試不動產經紀人、記帳士考試</w:t>
          </w:r>
          <w:r w:rsidR="00012202" w:rsidRPr="00090571">
            <w:rPr>
              <w:rFonts w:ascii="Times New Roman" w:eastAsia="標楷體" w:hAnsi="Times New Roman" w:cs="Times New Roman"/>
              <w:spacing w:val="4"/>
              <w:kern w:val="0"/>
              <w:sz w:val="36"/>
              <w:szCs w:val="28"/>
            </w:rPr>
            <w:t>試題</w:t>
          </w:r>
        </w:p>
      </w:tc>
    </w:tr>
    <w:tr w:rsidR="00562928" w:rsidRPr="00090571" w:rsidTr="00583E0C">
      <w:trPr>
        <w:trHeight w:hRule="exact" w:val="340"/>
      </w:trPr>
      <w:tc>
        <w:tcPr>
          <w:tcW w:w="1120" w:type="dxa"/>
          <w:noWrap/>
        </w:tcPr>
        <w:p w:rsidR="00562928" w:rsidRPr="00090571" w:rsidRDefault="00562928" w:rsidP="002820FB">
          <w:pPr>
            <w:pStyle w:val="aa"/>
            <w:autoSpaceDN/>
            <w:spacing w:line="280" w:lineRule="exact"/>
            <w:jc w:val="distribute"/>
            <w:rPr>
              <w:rFonts w:ascii="Times New Roman" w:eastAsia="標楷體" w:hAnsi="Times New Roman" w:cs="Times New Roman"/>
              <w:sz w:val="28"/>
            </w:rPr>
          </w:pPr>
          <w:r w:rsidRPr="00090571">
            <w:rPr>
              <w:rFonts w:ascii="Times New Roman" w:eastAsia="標楷體" w:hAnsi="Times New Roman" w:cs="Times New Roman"/>
              <w:sz w:val="28"/>
            </w:rPr>
            <w:t>等別</w:t>
          </w:r>
        </w:p>
      </w:tc>
      <w:tc>
        <w:tcPr>
          <w:tcW w:w="294" w:type="dxa"/>
          <w:noWrap/>
        </w:tcPr>
        <w:p w:rsidR="00562928" w:rsidRPr="00090571" w:rsidRDefault="00562928" w:rsidP="002820FB">
          <w:pPr>
            <w:pStyle w:val="aa"/>
            <w:autoSpaceDN/>
            <w:spacing w:line="280" w:lineRule="exact"/>
            <w:rPr>
              <w:rFonts w:ascii="Times New Roman" w:eastAsia="標楷體" w:hAnsi="Times New Roman" w:cs="Times New Roman"/>
              <w:sz w:val="28"/>
            </w:rPr>
          </w:pPr>
          <w:r w:rsidRPr="00090571">
            <w:rPr>
              <w:rFonts w:ascii="Times New Roman" w:eastAsia="標楷體" w:hAnsi="Times New Roman" w:cs="Times New Roman"/>
              <w:sz w:val="28"/>
            </w:rPr>
            <w:t>：</w:t>
          </w:r>
        </w:p>
      </w:tc>
      <w:tc>
        <w:tcPr>
          <w:tcW w:w="9122" w:type="dxa"/>
          <w:gridSpan w:val="2"/>
        </w:tcPr>
        <w:p w:rsidR="00562928" w:rsidRPr="00090571" w:rsidRDefault="00361A25" w:rsidP="002820FB">
          <w:pPr>
            <w:pStyle w:val="aa"/>
            <w:autoSpaceDN/>
            <w:spacing w:line="280" w:lineRule="exact"/>
            <w:rPr>
              <w:rFonts w:ascii="Times New Roman" w:eastAsia="標楷體" w:hAnsi="Times New Roman" w:cs="Times New Roman"/>
              <w:sz w:val="28"/>
            </w:rPr>
          </w:pPr>
          <w:r w:rsidRPr="00090571">
            <w:rPr>
              <w:rFonts w:ascii="Times New Roman" w:eastAsia="標楷體" w:hAnsi="Times New Roman" w:cs="Times New Roman" w:hint="eastAsia"/>
              <w:sz w:val="28"/>
              <w:lang w:eastAsia="zh-HK"/>
            </w:rPr>
            <w:t>普通考試</w:t>
          </w:r>
        </w:p>
      </w:tc>
    </w:tr>
    <w:tr w:rsidR="00562928" w:rsidRPr="00090571" w:rsidTr="00583E0C">
      <w:trPr>
        <w:trHeight w:hRule="exact" w:val="340"/>
      </w:trPr>
      <w:tc>
        <w:tcPr>
          <w:tcW w:w="1120" w:type="dxa"/>
          <w:noWrap/>
        </w:tcPr>
        <w:p w:rsidR="00562928" w:rsidRPr="00090571" w:rsidRDefault="00562928" w:rsidP="005A7351">
          <w:pPr>
            <w:pStyle w:val="aa"/>
            <w:autoSpaceDN/>
            <w:spacing w:line="280" w:lineRule="exact"/>
            <w:jc w:val="distribute"/>
            <w:rPr>
              <w:rFonts w:ascii="Times New Roman" w:eastAsia="標楷體" w:hAnsi="Times New Roman" w:cs="Times New Roman"/>
              <w:sz w:val="28"/>
            </w:rPr>
          </w:pPr>
          <w:r w:rsidRPr="00090571">
            <w:rPr>
              <w:rFonts w:ascii="Times New Roman" w:eastAsia="標楷體" w:hAnsi="Times New Roman" w:cs="Times New Roman"/>
              <w:sz w:val="28"/>
            </w:rPr>
            <w:t>類科</w:t>
          </w:r>
        </w:p>
      </w:tc>
      <w:tc>
        <w:tcPr>
          <w:tcW w:w="294" w:type="dxa"/>
          <w:noWrap/>
        </w:tcPr>
        <w:p w:rsidR="00562928" w:rsidRPr="00090571" w:rsidRDefault="00562928" w:rsidP="002820FB">
          <w:pPr>
            <w:pStyle w:val="aa"/>
            <w:autoSpaceDN/>
            <w:spacing w:line="280" w:lineRule="exact"/>
            <w:rPr>
              <w:rFonts w:ascii="Times New Roman" w:eastAsia="標楷體" w:hAnsi="Times New Roman" w:cs="Times New Roman"/>
              <w:sz w:val="28"/>
            </w:rPr>
          </w:pPr>
          <w:r w:rsidRPr="00090571">
            <w:rPr>
              <w:rFonts w:ascii="Times New Roman" w:eastAsia="標楷體" w:hAnsi="Times New Roman" w:cs="Times New Roman"/>
              <w:sz w:val="28"/>
            </w:rPr>
            <w:t>：</w:t>
          </w:r>
        </w:p>
      </w:tc>
      <w:tc>
        <w:tcPr>
          <w:tcW w:w="9122" w:type="dxa"/>
          <w:gridSpan w:val="2"/>
        </w:tcPr>
        <w:p w:rsidR="00562928" w:rsidRPr="00090571" w:rsidRDefault="0078371A" w:rsidP="002820FB">
          <w:pPr>
            <w:pStyle w:val="aa"/>
            <w:autoSpaceDN/>
            <w:spacing w:line="280" w:lineRule="exact"/>
            <w:rPr>
              <w:rFonts w:ascii="Times New Roman" w:eastAsia="標楷體" w:hAnsi="Times New Roman" w:cs="Times New Roman"/>
              <w:sz w:val="28"/>
            </w:rPr>
          </w:pPr>
          <w:r w:rsidRPr="00090571">
            <w:rPr>
              <w:rFonts w:ascii="Times New Roman" w:eastAsia="標楷體" w:hAnsi="Times New Roman" w:cs="Times New Roman" w:hint="eastAsia"/>
              <w:sz w:val="28"/>
              <w:lang w:eastAsia="zh-HK"/>
            </w:rPr>
            <w:t>不動產經紀人</w:t>
          </w:r>
        </w:p>
      </w:tc>
    </w:tr>
    <w:tr w:rsidR="00562928" w:rsidRPr="00090571" w:rsidTr="00583E0C">
      <w:trPr>
        <w:trHeight w:hRule="exact" w:val="340"/>
      </w:trPr>
      <w:tc>
        <w:tcPr>
          <w:tcW w:w="1120" w:type="dxa"/>
          <w:noWrap/>
        </w:tcPr>
        <w:p w:rsidR="00562928" w:rsidRPr="00090571" w:rsidRDefault="00562928" w:rsidP="002820FB">
          <w:pPr>
            <w:pStyle w:val="aa"/>
            <w:autoSpaceDN/>
            <w:spacing w:line="280" w:lineRule="exact"/>
            <w:jc w:val="distribute"/>
            <w:rPr>
              <w:rFonts w:ascii="Times New Roman" w:eastAsia="標楷體" w:hAnsi="Times New Roman" w:cs="Times New Roman"/>
              <w:sz w:val="28"/>
            </w:rPr>
          </w:pPr>
          <w:r w:rsidRPr="00090571">
            <w:rPr>
              <w:rFonts w:ascii="Times New Roman" w:eastAsia="標楷體" w:hAnsi="Times New Roman" w:cs="Times New Roman"/>
              <w:sz w:val="28"/>
            </w:rPr>
            <w:t>科目</w:t>
          </w:r>
        </w:p>
      </w:tc>
      <w:tc>
        <w:tcPr>
          <w:tcW w:w="294" w:type="dxa"/>
          <w:noWrap/>
        </w:tcPr>
        <w:p w:rsidR="00562928" w:rsidRPr="00090571" w:rsidRDefault="00562928" w:rsidP="002820FB">
          <w:pPr>
            <w:pStyle w:val="aa"/>
            <w:autoSpaceDN/>
            <w:spacing w:line="280" w:lineRule="exact"/>
            <w:rPr>
              <w:rFonts w:ascii="Times New Roman" w:eastAsia="標楷體" w:hAnsi="Times New Roman" w:cs="Times New Roman"/>
              <w:sz w:val="28"/>
            </w:rPr>
          </w:pPr>
          <w:r w:rsidRPr="00090571">
            <w:rPr>
              <w:rFonts w:ascii="Times New Roman" w:eastAsia="標楷體" w:hAnsi="Times New Roman" w:cs="Times New Roman"/>
              <w:sz w:val="28"/>
            </w:rPr>
            <w:t>：</w:t>
          </w:r>
        </w:p>
      </w:tc>
      <w:tc>
        <w:tcPr>
          <w:tcW w:w="9122" w:type="dxa"/>
          <w:gridSpan w:val="2"/>
        </w:tcPr>
        <w:p w:rsidR="00562928" w:rsidRPr="00090571" w:rsidRDefault="0078371A" w:rsidP="002820FB">
          <w:pPr>
            <w:pStyle w:val="aa"/>
            <w:autoSpaceDN/>
            <w:spacing w:line="280" w:lineRule="exact"/>
            <w:rPr>
              <w:rFonts w:ascii="Times New Roman" w:eastAsia="標楷體" w:hAnsi="Times New Roman" w:cs="Times New Roman"/>
              <w:sz w:val="28"/>
            </w:rPr>
          </w:pPr>
          <w:r w:rsidRPr="00090571">
            <w:rPr>
              <w:rFonts w:ascii="Times New Roman" w:eastAsia="標楷體" w:hAnsi="Times New Roman" w:cs="Times New Roman" w:hint="eastAsia"/>
              <w:sz w:val="28"/>
              <w:lang w:eastAsia="zh-HK"/>
            </w:rPr>
            <w:t>民法概要</w:t>
          </w:r>
        </w:p>
      </w:tc>
    </w:tr>
    <w:tr w:rsidR="00562928" w:rsidRPr="00090571" w:rsidTr="00F736A1">
      <w:trPr>
        <w:trHeight w:val="312"/>
      </w:trPr>
      <w:tc>
        <w:tcPr>
          <w:tcW w:w="1120" w:type="dxa"/>
          <w:noWrap/>
        </w:tcPr>
        <w:p w:rsidR="00562928" w:rsidRPr="00090571" w:rsidRDefault="00562928" w:rsidP="002820FB">
          <w:pPr>
            <w:pStyle w:val="aa"/>
            <w:autoSpaceDN/>
            <w:spacing w:line="280" w:lineRule="exact"/>
            <w:jc w:val="distribute"/>
            <w:rPr>
              <w:rFonts w:ascii="Times New Roman" w:eastAsia="標楷體" w:hAnsi="Times New Roman" w:cs="Times New Roman"/>
              <w:sz w:val="28"/>
            </w:rPr>
          </w:pPr>
          <w:r w:rsidRPr="00090571">
            <w:rPr>
              <w:rFonts w:ascii="Times New Roman" w:eastAsia="標楷體" w:hAnsi="Times New Roman" w:cs="Times New Roman"/>
              <w:sz w:val="28"/>
            </w:rPr>
            <w:t>考試時間</w:t>
          </w:r>
        </w:p>
      </w:tc>
      <w:tc>
        <w:tcPr>
          <w:tcW w:w="294" w:type="dxa"/>
          <w:noWrap/>
        </w:tcPr>
        <w:p w:rsidR="00562928" w:rsidRPr="00090571" w:rsidRDefault="00562928" w:rsidP="002820FB">
          <w:pPr>
            <w:pStyle w:val="aa"/>
            <w:autoSpaceDN/>
            <w:spacing w:line="280" w:lineRule="exact"/>
            <w:rPr>
              <w:rFonts w:ascii="Times New Roman" w:eastAsia="標楷體" w:hAnsi="Times New Roman" w:cs="Times New Roman"/>
              <w:sz w:val="28"/>
            </w:rPr>
          </w:pPr>
          <w:r w:rsidRPr="00090571">
            <w:rPr>
              <w:rFonts w:ascii="Times New Roman" w:eastAsia="標楷體" w:hAnsi="Times New Roman" w:cs="Times New Roman"/>
              <w:sz w:val="28"/>
            </w:rPr>
            <w:t>：</w:t>
          </w:r>
        </w:p>
      </w:tc>
      <w:tc>
        <w:tcPr>
          <w:tcW w:w="6467" w:type="dxa"/>
          <w:tcMar>
            <w:left w:w="57" w:type="dxa"/>
          </w:tcMar>
        </w:tcPr>
        <w:p w:rsidR="00562928" w:rsidRPr="00090571" w:rsidRDefault="0078371A" w:rsidP="002820FB">
          <w:pPr>
            <w:pStyle w:val="aa"/>
            <w:autoSpaceDN/>
            <w:spacing w:line="280" w:lineRule="exact"/>
            <w:jc w:val="left"/>
            <w:rPr>
              <w:rFonts w:ascii="Times New Roman" w:eastAsia="標楷體" w:hAnsi="Times New Roman" w:cs="Times New Roman"/>
              <w:sz w:val="28"/>
            </w:rPr>
          </w:pPr>
          <w:r w:rsidRPr="00090571">
            <w:rPr>
              <w:rFonts w:ascii="Times New Roman" w:eastAsia="標楷體" w:hAnsi="Times New Roman" w:cs="Times New Roman"/>
              <w:kern w:val="0"/>
              <w:sz w:val="28"/>
            </w:rPr>
            <w:t>1</w:t>
          </w:r>
          <w:r w:rsidR="0029622E" w:rsidRPr="00090571">
            <w:rPr>
              <w:rFonts w:ascii="Times New Roman" w:eastAsia="標楷體" w:hAnsi="Times New Roman" w:cs="Times New Roman" w:hint="eastAsia"/>
              <w:kern w:val="0"/>
              <w:sz w:val="28"/>
            </w:rPr>
            <w:t>小時</w:t>
          </w:r>
          <w:r w:rsidRPr="00090571">
            <w:rPr>
              <w:rFonts w:ascii="Times New Roman" w:eastAsia="標楷體" w:hAnsi="Times New Roman" w:cs="Times New Roman" w:hint="eastAsia"/>
              <w:kern w:val="0"/>
              <w:sz w:val="28"/>
            </w:rPr>
            <w:t>30</w:t>
          </w:r>
          <w:r w:rsidRPr="00090571">
            <w:rPr>
              <w:rFonts w:ascii="Times New Roman" w:eastAsia="標楷體" w:hAnsi="Times New Roman" w:cs="Times New Roman" w:hint="eastAsia"/>
              <w:kern w:val="0"/>
              <w:sz w:val="28"/>
              <w:lang w:eastAsia="zh-HK"/>
            </w:rPr>
            <w:t>分</w:t>
          </w:r>
        </w:p>
      </w:tc>
      <w:tc>
        <w:tcPr>
          <w:tcW w:w="2655" w:type="dxa"/>
        </w:tcPr>
        <w:p w:rsidR="00562928" w:rsidRPr="00090571" w:rsidRDefault="00562928" w:rsidP="002820FB">
          <w:pPr>
            <w:pStyle w:val="aa"/>
            <w:autoSpaceDN/>
            <w:spacing w:line="280" w:lineRule="exact"/>
            <w:jc w:val="left"/>
            <w:rPr>
              <w:rFonts w:ascii="Times New Roman" w:eastAsia="標楷體" w:hAnsi="Times New Roman" w:cs="Times New Roman"/>
              <w:sz w:val="28"/>
            </w:rPr>
          </w:pPr>
          <w:r w:rsidRPr="00090571">
            <w:rPr>
              <w:rFonts w:ascii="Times New Roman" w:eastAsia="標楷體" w:hAnsi="Times New Roman" w:cs="Times New Roman"/>
              <w:sz w:val="28"/>
            </w:rPr>
            <w:t>座號：</w:t>
          </w:r>
          <w:r w:rsidRPr="00090571">
            <w:rPr>
              <w:rFonts w:ascii="Times New Roman" w:eastAsia="標楷體" w:hAnsi="Times New Roman" w:cs="Times New Roman"/>
              <w:sz w:val="28"/>
              <w:u w:val="single"/>
            </w:rPr>
            <w:t xml:space="preserve">　　　　　</w:t>
          </w:r>
          <w:r w:rsidRPr="00090571">
            <w:rPr>
              <w:rFonts w:ascii="Times New Roman" w:eastAsia="標楷體" w:hAnsi="Times New Roman" w:cs="Times New Roman"/>
              <w:sz w:val="28"/>
              <w:u w:val="single"/>
            </w:rPr>
            <w:t xml:space="preserve"> </w:t>
          </w:r>
          <w:r w:rsidRPr="00090571">
            <w:rPr>
              <w:rFonts w:ascii="Times New Roman" w:eastAsia="標楷體" w:hAnsi="Times New Roman" w:cs="Times New Roman"/>
              <w:sz w:val="28"/>
              <w:u w:val="single"/>
            </w:rPr>
            <w:t xml:space="preserve">　</w:t>
          </w:r>
        </w:p>
      </w:tc>
    </w:tr>
    <w:tr w:rsidR="00562928" w:rsidRPr="00090571" w:rsidTr="00583E0C">
      <w:tc>
        <w:tcPr>
          <w:tcW w:w="10536" w:type="dxa"/>
          <w:gridSpan w:val="4"/>
        </w:tcPr>
        <w:p w:rsidR="00562928" w:rsidRPr="00090571" w:rsidRDefault="00562928" w:rsidP="002820FB">
          <w:pPr>
            <w:pStyle w:val="aa"/>
            <w:autoSpaceDN/>
            <w:spacing w:beforeLines="50" w:before="120" w:line="260" w:lineRule="exact"/>
            <w:rPr>
              <w:rFonts w:ascii="Times New Roman" w:eastAsia="標楷體" w:hAnsi="Times New Roman" w:cs="Times New Roman"/>
              <w:sz w:val="24"/>
            </w:rPr>
          </w:pPr>
          <w:r w:rsidRPr="00090571">
            <w:rPr>
              <w:rFonts w:ascii="Times New Roman" w:eastAsia="標楷體" w:hAnsi="Times New Roman" w:cs="Times New Roman" w:hint="eastAsia"/>
              <w:spacing w:val="-12"/>
              <w:sz w:val="24"/>
            </w:rPr>
            <w:t>※</w:t>
          </w:r>
          <w:r w:rsidRPr="00090571">
            <w:rPr>
              <w:rFonts w:ascii="Times New Roman" w:eastAsia="標楷體" w:hAnsi="Times New Roman" w:cs="Times New Roman"/>
              <w:spacing w:val="-12"/>
              <w:sz w:val="24"/>
            </w:rPr>
            <w:t>注意</w:t>
          </w:r>
          <w:r w:rsidRPr="00090571">
            <w:rPr>
              <w:rFonts w:ascii="Times New Roman" w:eastAsia="標楷體" w:hAnsi="Times New Roman" w:cs="Times New Roman"/>
              <w:sz w:val="24"/>
            </w:rPr>
            <w:t>：</w:t>
          </w:r>
          <w:r w:rsidRPr="00090571">
            <w:rPr>
              <w:rFonts w:ascii="Times New Roman" w:eastAsia="標楷體" w:hAnsi="Times New Roman" w:cs="Times New Roman" w:hint="eastAsia"/>
              <w:spacing w:val="-12"/>
              <w:sz w:val="24"/>
            </w:rPr>
            <w:t>禁止使用電子計算器。</w:t>
          </w:r>
        </w:p>
      </w:tc>
    </w:tr>
  </w:tbl>
  <w:p w:rsidR="00562928" w:rsidRPr="00090571" w:rsidRDefault="00562928" w:rsidP="00562928">
    <w:pPr>
      <w:pStyle w:val="aa"/>
      <w:spacing w:line="14" w:lineRule="exact"/>
      <w:rPr>
        <w:rFonts w:ascii="Times New Roman" w:hAnsi="Times New Roman" w:cs="Times New Roman"/>
      </w:rPr>
    </w:pPr>
    <w:r w:rsidRPr="00090571">
      <w:rPr>
        <w:rFonts w:ascii="Times New Roman" w:hAnsi="Times New Roman" w:cs="Times New Roman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leftMargin">
                <wp:posOffset>431800</wp:posOffset>
              </wp:positionH>
              <wp:positionV relativeFrom="topMargin">
                <wp:posOffset>540385</wp:posOffset>
              </wp:positionV>
              <wp:extent cx="1282065" cy="704215"/>
              <wp:effectExtent l="0" t="0" r="13335" b="635"/>
              <wp:wrapNone/>
              <wp:docPr id="3" name="文字方塊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065" cy="7042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ae"/>
                            <w:tblW w:w="1246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single" w:sz="8" w:space="0" w:color="auto"/>
                              <w:right w:val="single" w:sz="8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27"/>
                            <w:gridCol w:w="657"/>
                          </w:tblGrid>
                          <w:tr w:rsidR="00562928" w:rsidTr="008F04F3">
                            <w:tc>
                              <w:tcPr>
                                <w:tcW w:w="611" w:type="dxa"/>
                                <w:noWrap/>
                              </w:tcPr>
                              <w:p w:rsidR="00562928" w:rsidRPr="00562928" w:rsidRDefault="00562928" w:rsidP="00411CB4">
                                <w:pPr>
                                  <w:spacing w:line="240" w:lineRule="exact"/>
                                  <w:rPr>
                                    <w:rFonts w:eastAsia="標楷體"/>
                                  </w:rPr>
                                </w:pPr>
                                <w:r w:rsidRPr="00562928">
                                  <w:rPr>
                                    <w:rFonts w:eastAsia="標楷體" w:hint="eastAsia"/>
                                  </w:rPr>
                                  <w:t>代號：</w:t>
                                </w:r>
                              </w:p>
                            </w:tc>
                            <w:tc>
                              <w:tcPr>
                                <w:tcW w:w="635" w:type="dxa"/>
                                <w:noWrap/>
                                <w:tcMar>
                                  <w:right w:w="57" w:type="dxa"/>
                                </w:tcMar>
                              </w:tcPr>
                              <w:p w:rsidR="008F04F3" w:rsidRPr="00562928" w:rsidRDefault="0078371A" w:rsidP="00411CB4">
                                <w:pPr>
                                  <w:spacing w:line="240" w:lineRule="exact"/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t>60120</w:t>
                                </w:r>
                              </w:p>
                            </w:tc>
                          </w:tr>
                          <w:tr w:rsidR="00562928" w:rsidTr="008F04F3">
                            <w:tc>
                              <w:tcPr>
                                <w:tcW w:w="611" w:type="dxa"/>
                                <w:noWrap/>
                              </w:tcPr>
                              <w:p w:rsidR="00562928" w:rsidRPr="00562928" w:rsidRDefault="00562928" w:rsidP="00411CB4">
                                <w:pPr>
                                  <w:spacing w:line="240" w:lineRule="exact"/>
                                  <w:rPr>
                                    <w:rFonts w:eastAsia="標楷體"/>
                                  </w:rPr>
                                </w:pPr>
                                <w:r w:rsidRPr="00562928">
                                  <w:rPr>
                                    <w:rFonts w:eastAsia="標楷體" w:hint="eastAsia"/>
                                  </w:rPr>
                                  <w:t>頁次</w:t>
                                </w:r>
                                <w:r w:rsidRPr="00562928">
                                  <w:rPr>
                                    <w:rFonts w:eastAsia="標楷體"/>
                                  </w:rPr>
                                  <w:t>：</w:t>
                                </w:r>
                              </w:p>
                            </w:tc>
                            <w:tc>
                              <w:tcPr>
                                <w:tcW w:w="635" w:type="dxa"/>
                                <w:noWrap/>
                                <w:tcMar>
                                  <w:right w:w="57" w:type="dxa"/>
                                </w:tcMar>
                              </w:tcPr>
                              <w:p w:rsidR="00562928" w:rsidRPr="00562928" w:rsidRDefault="00411CB4" w:rsidP="00411CB4">
                                <w:pPr>
                                  <w:spacing w:line="240" w:lineRule="exact"/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instrText xml:space="preserve"> NUMPAGES  \* Arabic  \* MERGEFORMAT </w:instrText>
                                </w: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fldChar w:fldCharType="separate"/>
                                </w:r>
                                <w:r w:rsidR="003A4078">
                                  <w:rPr>
                                    <w:rFonts w:ascii="Times New Roman" w:hAnsi="Times New Roman" w:cs="Times New Roman"/>
                                    <w:noProof/>
                                  </w:rPr>
                                  <w:t>4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hint="eastAsia"/>
                                    <w:w w:val="66"/>
                                  </w:rPr>
                                  <w:t>－</w:t>
                                </w:r>
                                <w:r w:rsidR="00583E0C" w:rsidRPr="00583E0C">
                                  <w:rPr>
                                    <w:rFonts w:ascii="Times New Roman" w:hAnsi="Times New Roman" w:cs="Times New Roman"/>
                                  </w:rPr>
                                  <w:fldChar w:fldCharType="begin"/>
                                </w:r>
                                <w:r w:rsidR="00583E0C" w:rsidRPr="00583E0C">
                                  <w:rPr>
                                    <w:rFonts w:ascii="Times New Roman" w:hAnsi="Times New Roman" w:cs="Times New Roman"/>
                                  </w:rPr>
                                  <w:instrText xml:space="preserve"> PAGE  \* Arabic  \* MERGEFORMAT </w:instrText>
                                </w:r>
                                <w:r w:rsidR="00583E0C" w:rsidRPr="00583E0C">
                                  <w:rPr>
                                    <w:rFonts w:ascii="Times New Roman" w:hAnsi="Times New Roman" w:cs="Times New Roman"/>
                                  </w:rPr>
                                  <w:fldChar w:fldCharType="separate"/>
                                </w:r>
                                <w:r w:rsidR="003A4078">
                                  <w:rPr>
                                    <w:rFonts w:ascii="Times New Roman" w:hAnsi="Times New Roman" w:cs="Times New Roman"/>
                                    <w:noProof/>
                                  </w:rPr>
                                  <w:t>1</w:t>
                                </w:r>
                                <w:r w:rsidR="00583E0C" w:rsidRPr="00583E0C">
                                  <w:rPr>
                                    <w:rFonts w:ascii="Times New Roman" w:hAnsi="Times New Roman" w:cs="Times New Roman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:rsidR="00562928" w:rsidRDefault="00562928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字方塊 3" o:spid="_x0000_s1026" type="#_x0000_t202" style="position:absolute;left:0;text-align:left;margin-left:34pt;margin-top:42.55pt;width:100.95pt;height:55.45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" filled="f" stroked="f" strokeweight=".5pt">
              <v:textbox inset="0,0,0,0">
                <w:txbxContent>
                  <w:tbl>
                    <w:tblPr>
                      <w:tblStyle w:val="ae"/>
                      <w:tblW w:w="1246" w:type="dxa"/>
                      <w:tblBorders>
                        <w:top w:val="none" w:sz="0" w:space="0" w:color="auto"/>
                        <w:left w:val="none" w:sz="0" w:space="0" w:color="auto"/>
                        <w:bottom w:val="single" w:sz="8" w:space="0" w:color="auto"/>
                        <w:right w:val="single" w:sz="8" w:space="0" w:color="auto"/>
                        <w:insideH w:val="none" w:sz="0" w:space="0" w:color="auto"/>
                        <w:insideV w:val="none" w:sz="0" w:space="0" w:color="auto"/>
                      </w:tblBorders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27"/>
                      <w:gridCol w:w="657"/>
                    </w:tblGrid>
                    <w:tr w:rsidR="00562928" w:rsidTr="008F04F3">
                      <w:tc>
                        <w:tcPr>
                          <w:tcW w:w="611" w:type="dxa"/>
                          <w:noWrap/>
                        </w:tcPr>
                        <w:p w:rsidR="00562928" w:rsidRPr="00562928" w:rsidRDefault="00562928" w:rsidP="00411CB4">
                          <w:pPr>
                            <w:spacing w:line="240" w:lineRule="exact"/>
                            <w:rPr>
                              <w:rFonts w:eastAsia="標楷體"/>
                            </w:rPr>
                          </w:pPr>
                          <w:r w:rsidRPr="00562928">
                            <w:rPr>
                              <w:rFonts w:eastAsia="標楷體" w:hint="eastAsia"/>
                            </w:rPr>
                            <w:t>代號：</w:t>
                          </w:r>
                        </w:p>
                      </w:tc>
                      <w:tc>
                        <w:tcPr>
                          <w:tcW w:w="635" w:type="dxa"/>
                          <w:noWrap/>
                          <w:tcMar>
                            <w:right w:w="57" w:type="dxa"/>
                          </w:tcMar>
                        </w:tcPr>
                        <w:p w:rsidR="008F04F3" w:rsidRPr="00562928" w:rsidRDefault="0078371A" w:rsidP="00411CB4">
                          <w:pPr>
                            <w:spacing w:line="240" w:lineRule="exact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t>60120</w:t>
                          </w:r>
                        </w:p>
                      </w:tc>
                    </w:tr>
                    <w:tr w:rsidR="00562928" w:rsidTr="008F04F3">
                      <w:tc>
                        <w:tcPr>
                          <w:tcW w:w="611" w:type="dxa"/>
                          <w:noWrap/>
                        </w:tcPr>
                        <w:p w:rsidR="00562928" w:rsidRPr="00562928" w:rsidRDefault="00562928" w:rsidP="00411CB4">
                          <w:pPr>
                            <w:spacing w:line="240" w:lineRule="exact"/>
                            <w:rPr>
                              <w:rFonts w:eastAsia="標楷體"/>
                            </w:rPr>
                          </w:pPr>
                          <w:r w:rsidRPr="00562928">
                            <w:rPr>
                              <w:rFonts w:eastAsia="標楷體" w:hint="eastAsia"/>
                            </w:rPr>
                            <w:t>頁次</w:t>
                          </w:r>
                          <w:r w:rsidRPr="00562928">
                            <w:rPr>
                              <w:rFonts w:eastAsia="標楷體"/>
                            </w:rPr>
                            <w:t>：</w:t>
                          </w:r>
                        </w:p>
                      </w:tc>
                      <w:tc>
                        <w:tcPr>
                          <w:tcW w:w="635" w:type="dxa"/>
                          <w:noWrap/>
                          <w:tcMar>
                            <w:right w:w="57" w:type="dxa"/>
                          </w:tcMar>
                        </w:tcPr>
                        <w:p w:rsidR="00562928" w:rsidRPr="00562928" w:rsidRDefault="00411CB4" w:rsidP="00411CB4">
                          <w:pPr>
                            <w:spacing w:line="240" w:lineRule="exact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separate"/>
                          </w:r>
                          <w:r w:rsidR="003A4078">
                            <w:rPr>
                              <w:rFonts w:ascii="Times New Roman" w:hAnsi="Times New Roman" w:cs="Times New Roman"/>
                              <w:noProof/>
                            </w:rPr>
                            <w:t>4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w w:val="66"/>
                            </w:rPr>
                            <w:t>－</w:t>
                          </w:r>
                          <w:r w:rsidR="00583E0C" w:rsidRPr="00583E0C">
                            <w:rPr>
                              <w:rFonts w:ascii="Times New Roman" w:hAnsi="Times New Roman" w:cs="Times New Roman"/>
                            </w:rPr>
                            <w:fldChar w:fldCharType="begin"/>
                          </w:r>
                          <w:r w:rsidR="00583E0C" w:rsidRPr="00583E0C">
                            <w:rPr>
                              <w:rFonts w:ascii="Times New Roman" w:hAnsi="Times New Roman" w:cs="Times New Roman"/>
                            </w:rPr>
                            <w:instrText xml:space="preserve"> PAGE  \* Arabic  \* MERGEFORMAT </w:instrText>
                          </w:r>
                          <w:r w:rsidR="00583E0C" w:rsidRPr="00583E0C">
                            <w:rPr>
                              <w:rFonts w:ascii="Times New Roman" w:hAnsi="Times New Roman" w:cs="Times New Roman"/>
                            </w:rPr>
                            <w:fldChar w:fldCharType="separate"/>
                          </w:r>
                          <w:r w:rsidR="003A4078">
                            <w:rPr>
                              <w:rFonts w:ascii="Times New Roman" w:hAnsi="Times New Roman" w:cs="Times New Roman"/>
                              <w:noProof/>
                            </w:rPr>
                            <w:t>1</w:t>
                          </w:r>
                          <w:r w:rsidR="00583E0C" w:rsidRPr="00583E0C">
                            <w:rPr>
                              <w:rFonts w:ascii="Times New Roman" w:hAnsi="Times New Roman" w:cs="Times New Roman"/>
                            </w:rPr>
                            <w:fldChar w:fldCharType="end"/>
                          </w:r>
                        </w:p>
                      </w:tc>
                    </w:tr>
                  </w:tbl>
                  <w:p w:rsidR="00562928" w:rsidRDefault="00562928"/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FF4773"/>
    <w:multiLevelType w:val="multilevel"/>
    <w:tmpl w:val="6EE817EE"/>
    <w:name w:val="題目"/>
    <w:lvl w:ilvl="0">
      <w:start w:val="1"/>
      <w:numFmt w:val="decimal"/>
      <w:pStyle w:val="a"/>
      <w:lvlText w:val="%1"/>
      <w:lvlJc w:val="right"/>
      <w:pPr>
        <w:tabs>
          <w:tab w:val="num" w:pos="482"/>
        </w:tabs>
        <w:ind w:left="482" w:hanging="228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u w:val="none"/>
        <w:effect w:val="none"/>
        <w:vertAlign w:val="baseline"/>
        <w:em w:val="none"/>
      </w:rPr>
    </w:lvl>
    <w:lvl w:ilvl="1">
      <w:start w:val="1"/>
      <w:numFmt w:val="none"/>
      <w:lvlRestart w:val="0"/>
      <w:suff w:val="nothing"/>
      <w:lvlText w:val=""/>
      <w:lvlJc w:val="left"/>
      <w:pPr>
        <w:ind w:left="765" w:hanging="228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2"/>
        <w:u w:val="none"/>
        <w:effect w:val="none"/>
        <w:vertAlign w:val="baseline"/>
        <w:em w:val="none"/>
      </w:rPr>
    </w:lvl>
    <w:lvl w:ilvl="2">
      <w:start w:val="1"/>
      <w:numFmt w:val="none"/>
      <w:lvlRestart w:val="0"/>
      <w:suff w:val="nothing"/>
      <w:lvlText w:val=""/>
      <w:lvlJc w:val="left"/>
      <w:pPr>
        <w:ind w:left="1388" w:hanging="567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1954" w:hanging="708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521" w:hanging="85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3230" w:hanging="1134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3797" w:hanging="1276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4364" w:hanging="1418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5072" w:hanging="1700"/>
      </w:pPr>
      <w:rPr>
        <w:rFonts w:hint="eastAsia"/>
      </w:rPr>
    </w:lvl>
  </w:abstractNum>
  <w:abstractNum w:abstractNumId="1" w15:restartNumberingAfterBreak="0">
    <w:nsid w:val="33BC6FBB"/>
    <w:multiLevelType w:val="hybridMultilevel"/>
    <w:tmpl w:val="07A0023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5912A54"/>
    <w:multiLevelType w:val="hybridMultilevel"/>
    <w:tmpl w:val="EEBEA9EE"/>
    <w:lvl w:ilvl="0" w:tplc="B716389A">
      <w:start w:val="1"/>
      <w:numFmt w:val="taiwaneseCountingThousand"/>
      <w:lvlText w:val="%1、"/>
      <w:lvlJc w:val="left"/>
      <w:pPr>
        <w:ind w:left="960" w:hanging="9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0031EC5"/>
    <w:multiLevelType w:val="multilevel"/>
    <w:tmpl w:val="8C24C15E"/>
    <w:lvl w:ilvl="0">
      <w:start w:val="1"/>
      <w:numFmt w:val="taiwaneseCountingThousand"/>
      <w:lvlRestart w:val="0"/>
      <w:pStyle w:val="a0"/>
      <w:suff w:val="nothing"/>
      <w:lvlText w:val="%1、"/>
      <w:lvlJc w:val="left"/>
      <w:pPr>
        <w:ind w:left="482" w:hanging="482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w w:val="100"/>
        <w:kern w:val="2"/>
        <w:position w:val="0"/>
        <w:u w:val="none"/>
        <w:vertAlign w:val="baseline"/>
        <w:em w:val="none"/>
      </w:rPr>
    </w:lvl>
    <w:lvl w:ilvl="1">
      <w:start w:val="1"/>
      <w:numFmt w:val="none"/>
      <w:lvlRestart w:val="0"/>
      <w:suff w:val="nothing"/>
      <w:lvlText w:val=""/>
      <w:lvlJc w:val="left"/>
      <w:pPr>
        <w:ind w:left="1390" w:hanging="323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32"/>
        <w:u w:val="none"/>
        <w:effect w:val="none"/>
        <w:vertAlign w:val="baseline"/>
        <w:em w:val="none"/>
      </w:rPr>
    </w:lvl>
    <w:lvl w:ilvl="2">
      <w:start w:val="1"/>
      <w:numFmt w:val="none"/>
      <w:lvlRestart w:val="0"/>
      <w:suff w:val="nothing"/>
      <w:lvlText w:val=""/>
      <w:lvlJc w:val="left"/>
      <w:pPr>
        <w:ind w:left="6169" w:hanging="567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6736" w:hanging="709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7303" w:hanging="851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8012" w:hanging="1134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8578" w:hanging="127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9145" w:hanging="1423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9848" w:hanging="1695"/>
      </w:pPr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80"/>
  <w:evenAndOddHeaders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8AB"/>
    <w:rsid w:val="00012202"/>
    <w:rsid w:val="00014C1E"/>
    <w:rsid w:val="00034B3F"/>
    <w:rsid w:val="000639DA"/>
    <w:rsid w:val="00063F2F"/>
    <w:rsid w:val="00090571"/>
    <w:rsid w:val="000A13AA"/>
    <w:rsid w:val="000A3DDA"/>
    <w:rsid w:val="00105859"/>
    <w:rsid w:val="00113157"/>
    <w:rsid w:val="00132D2C"/>
    <w:rsid w:val="001975F3"/>
    <w:rsid w:val="001B5A65"/>
    <w:rsid w:val="00203DC0"/>
    <w:rsid w:val="00230F5D"/>
    <w:rsid w:val="0024114A"/>
    <w:rsid w:val="002820FB"/>
    <w:rsid w:val="0029622E"/>
    <w:rsid w:val="002B292E"/>
    <w:rsid w:val="002F6036"/>
    <w:rsid w:val="00304272"/>
    <w:rsid w:val="003305B2"/>
    <w:rsid w:val="0034707F"/>
    <w:rsid w:val="00361A25"/>
    <w:rsid w:val="0038486F"/>
    <w:rsid w:val="003A4078"/>
    <w:rsid w:val="003B220E"/>
    <w:rsid w:val="00411CB4"/>
    <w:rsid w:val="00421D26"/>
    <w:rsid w:val="00467E52"/>
    <w:rsid w:val="004B7233"/>
    <w:rsid w:val="004E2F8C"/>
    <w:rsid w:val="00546F3E"/>
    <w:rsid w:val="00547AC0"/>
    <w:rsid w:val="00562928"/>
    <w:rsid w:val="00565C73"/>
    <w:rsid w:val="00583E0C"/>
    <w:rsid w:val="005A19AE"/>
    <w:rsid w:val="005A7351"/>
    <w:rsid w:val="005F4FFF"/>
    <w:rsid w:val="00612C50"/>
    <w:rsid w:val="006565CE"/>
    <w:rsid w:val="006B1BB3"/>
    <w:rsid w:val="00780021"/>
    <w:rsid w:val="0078371A"/>
    <w:rsid w:val="007A60F9"/>
    <w:rsid w:val="0081422D"/>
    <w:rsid w:val="00814D4A"/>
    <w:rsid w:val="008778D8"/>
    <w:rsid w:val="008A3808"/>
    <w:rsid w:val="008B5426"/>
    <w:rsid w:val="008C3AAF"/>
    <w:rsid w:val="008D6BA0"/>
    <w:rsid w:val="008F04F3"/>
    <w:rsid w:val="00970E82"/>
    <w:rsid w:val="00971C96"/>
    <w:rsid w:val="009A1F06"/>
    <w:rsid w:val="009B61B5"/>
    <w:rsid w:val="009D5264"/>
    <w:rsid w:val="009F7437"/>
    <w:rsid w:val="00A16E6B"/>
    <w:rsid w:val="00A37D5B"/>
    <w:rsid w:val="00A63145"/>
    <w:rsid w:val="00A705C4"/>
    <w:rsid w:val="00AA2B83"/>
    <w:rsid w:val="00B67C6B"/>
    <w:rsid w:val="00B768AB"/>
    <w:rsid w:val="00B913B8"/>
    <w:rsid w:val="00C069ED"/>
    <w:rsid w:val="00C16830"/>
    <w:rsid w:val="00C21DAE"/>
    <w:rsid w:val="00C45F38"/>
    <w:rsid w:val="00C7727D"/>
    <w:rsid w:val="00CC07FA"/>
    <w:rsid w:val="00CC75A3"/>
    <w:rsid w:val="00CD0FC6"/>
    <w:rsid w:val="00CF53E7"/>
    <w:rsid w:val="00D35B33"/>
    <w:rsid w:val="00D50114"/>
    <w:rsid w:val="00E35DBC"/>
    <w:rsid w:val="00E72088"/>
    <w:rsid w:val="00E96956"/>
    <w:rsid w:val="00EA65EB"/>
    <w:rsid w:val="00EC0ECB"/>
    <w:rsid w:val="00F11D05"/>
    <w:rsid w:val="00F2020B"/>
    <w:rsid w:val="00F63CF9"/>
    <w:rsid w:val="00F736A1"/>
    <w:rsid w:val="00FB28A1"/>
    <w:rsid w:val="00FC1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C861792-EC10-474E-A93E-F7734AE4F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semiHidden/>
    <w:qFormat/>
    <w:rsid w:val="00B768AB"/>
    <w:pPr>
      <w:widowControl w:val="0"/>
      <w:overflowPunct w:val="0"/>
      <w:autoSpaceDE w:val="0"/>
      <w:autoSpaceDN w:val="0"/>
      <w:jc w:val="both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2">
    <w:name w:val="新細明12"/>
    <w:next w:val="a1"/>
    <w:qFormat/>
    <w:rsid w:val="004E2F8C"/>
    <w:pPr>
      <w:overflowPunct w:val="0"/>
      <w:autoSpaceDE w:val="0"/>
      <w:autoSpaceDN w:val="0"/>
      <w:jc w:val="both"/>
    </w:pPr>
    <w:rPr>
      <w:rFonts w:ascii="Times New Roman" w:eastAsia="新細明體" w:hAnsi="Times New Roman"/>
    </w:rPr>
  </w:style>
  <w:style w:type="paragraph" w:customStyle="1" w:styleId="11">
    <w:name w:val="新細明11"/>
    <w:qFormat/>
    <w:rsid w:val="004E2F8C"/>
    <w:pPr>
      <w:overflowPunct w:val="0"/>
      <w:autoSpaceDE w:val="0"/>
      <w:autoSpaceDN w:val="0"/>
      <w:jc w:val="both"/>
    </w:pPr>
    <w:rPr>
      <w:rFonts w:ascii="Times New Roman" w:eastAsia="新細明體" w:hAnsi="Times New Roman"/>
      <w:sz w:val="22"/>
    </w:rPr>
  </w:style>
  <w:style w:type="paragraph" w:customStyle="1" w:styleId="a0">
    <w:name w:val="申論"/>
    <w:qFormat/>
    <w:rsid w:val="00E72088"/>
    <w:pPr>
      <w:numPr>
        <w:numId w:val="1"/>
      </w:numPr>
      <w:overflowPunct w:val="0"/>
      <w:topLinePunct/>
      <w:snapToGrid w:val="0"/>
      <w:spacing w:beforeLines="100" w:before="100"/>
      <w:ind w:left="2" w:hangingChars="200" w:hanging="200"/>
      <w:jc w:val="both"/>
    </w:pPr>
    <w:rPr>
      <w:rFonts w:ascii="Times New Roman" w:eastAsia="標楷體" w:hAnsi="Times New Roman"/>
      <w:sz w:val="32"/>
    </w:rPr>
  </w:style>
  <w:style w:type="paragraph" w:customStyle="1" w:styleId="a5">
    <w:name w:val="申論選項"/>
    <w:basedOn w:val="a0"/>
    <w:qFormat/>
    <w:rsid w:val="00970E82"/>
    <w:pPr>
      <w:widowControl w:val="0"/>
      <w:numPr>
        <w:numId w:val="0"/>
      </w:numPr>
      <w:tabs>
        <w:tab w:val="left" w:pos="3780"/>
        <w:tab w:val="left" w:pos="7020"/>
        <w:tab w:val="left" w:pos="10260"/>
      </w:tabs>
      <w:spacing w:beforeLines="0" w:before="0"/>
      <w:ind w:left="953" w:hanging="318"/>
    </w:pPr>
  </w:style>
  <w:style w:type="paragraph" w:customStyle="1" w:styleId="a6">
    <w:name w:val="申論表格"/>
    <w:basedOn w:val="a5"/>
    <w:next w:val="a5"/>
    <w:qFormat/>
    <w:rsid w:val="004E2F8C"/>
    <w:pPr>
      <w:ind w:left="0" w:firstLine="0"/>
      <w:jc w:val="center"/>
    </w:pPr>
    <w:rPr>
      <w:sz w:val="28"/>
    </w:rPr>
  </w:style>
  <w:style w:type="paragraph" w:customStyle="1" w:styleId="110">
    <w:name w:val="測驗11"/>
    <w:qFormat/>
    <w:rsid w:val="004E2F8C"/>
    <w:pPr>
      <w:overflowPunct w:val="0"/>
      <w:autoSpaceDE w:val="0"/>
      <w:autoSpaceDN w:val="0"/>
      <w:jc w:val="both"/>
    </w:pPr>
    <w:rPr>
      <w:rFonts w:ascii="Times New Roman" w:eastAsia="新細明體" w:hAnsi="Times New Roman"/>
      <w:sz w:val="22"/>
    </w:rPr>
  </w:style>
  <w:style w:type="paragraph" w:customStyle="1" w:styleId="a">
    <w:name w:val="混合測驗"/>
    <w:next w:val="a1"/>
    <w:qFormat/>
    <w:rsid w:val="00E72088"/>
    <w:pPr>
      <w:widowControl w:val="0"/>
      <w:numPr>
        <w:numId w:val="2"/>
      </w:numPr>
      <w:tabs>
        <w:tab w:val="left" w:pos="2842"/>
        <w:tab w:val="left" w:pos="5251"/>
        <w:tab w:val="left" w:pos="7644"/>
      </w:tabs>
      <w:overflowPunct w:val="0"/>
      <w:topLinePunct/>
      <w:adjustRightInd w:val="0"/>
      <w:snapToGrid w:val="0"/>
      <w:ind w:hanging="227"/>
      <w:jc w:val="both"/>
    </w:pPr>
    <w:rPr>
      <w:rFonts w:ascii="Times New Roman" w:eastAsia="新細明體" w:hAnsi="Times New Roman" w:cs="Times New Roman"/>
      <w:snapToGrid w:val="0"/>
    </w:rPr>
  </w:style>
  <w:style w:type="paragraph" w:customStyle="1" w:styleId="a7">
    <w:name w:val="混合測驗選項"/>
    <w:basedOn w:val="a"/>
    <w:qFormat/>
    <w:rsid w:val="00971C96"/>
    <w:pPr>
      <w:numPr>
        <w:numId w:val="0"/>
      </w:numPr>
      <w:ind w:left="720" w:hanging="238"/>
    </w:pPr>
  </w:style>
  <w:style w:type="paragraph" w:customStyle="1" w:styleId="a8">
    <w:name w:val="測驗"/>
    <w:next w:val="a9"/>
    <w:qFormat/>
    <w:rsid w:val="00B768AB"/>
    <w:pPr>
      <w:widowControl w:val="0"/>
      <w:tabs>
        <w:tab w:val="num" w:pos="537"/>
        <w:tab w:val="left" w:pos="3046"/>
        <w:tab w:val="left" w:pos="5587"/>
        <w:tab w:val="left" w:pos="8105"/>
      </w:tabs>
      <w:overflowPunct w:val="0"/>
      <w:adjustRightInd w:val="0"/>
      <w:snapToGrid w:val="0"/>
      <w:spacing w:line="320" w:lineRule="exact"/>
      <w:ind w:left="537" w:rightChars="7" w:right="7" w:hanging="283"/>
      <w:jc w:val="both"/>
    </w:pPr>
    <w:rPr>
      <w:rFonts w:ascii="Times New Roman" w:eastAsia="新細明體" w:hAnsi="Times New Roman" w:cs="Times New Roman"/>
      <w:snapToGrid w:val="0"/>
      <w:kern w:val="0"/>
      <w:sz w:val="22"/>
      <w:szCs w:val="20"/>
    </w:rPr>
  </w:style>
  <w:style w:type="paragraph" w:customStyle="1" w:styleId="a9">
    <w:name w:val="測驗選項"/>
    <w:basedOn w:val="a8"/>
    <w:qFormat/>
    <w:rsid w:val="00B768AB"/>
    <w:pPr>
      <w:tabs>
        <w:tab w:val="clear" w:pos="537"/>
        <w:tab w:val="clear" w:pos="5587"/>
        <w:tab w:val="left" w:pos="5586"/>
      </w:tabs>
      <w:ind w:leftChars="223" w:left="755" w:right="17" w:hangingChars="100" w:hanging="220"/>
    </w:pPr>
  </w:style>
  <w:style w:type="paragraph" w:styleId="aa">
    <w:name w:val="header"/>
    <w:basedOn w:val="a1"/>
    <w:link w:val="ab"/>
    <w:uiPriority w:val="99"/>
    <w:semiHidden/>
    <w:rsid w:val="009F74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2"/>
    <w:link w:val="aa"/>
    <w:uiPriority w:val="99"/>
    <w:semiHidden/>
    <w:rsid w:val="009F7437"/>
    <w:rPr>
      <w:sz w:val="20"/>
      <w:szCs w:val="20"/>
    </w:rPr>
  </w:style>
  <w:style w:type="paragraph" w:styleId="ac">
    <w:name w:val="footer"/>
    <w:basedOn w:val="a1"/>
    <w:link w:val="ad"/>
    <w:uiPriority w:val="99"/>
    <w:semiHidden/>
    <w:rsid w:val="009F74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2"/>
    <w:link w:val="ac"/>
    <w:uiPriority w:val="99"/>
    <w:semiHidden/>
    <w:rsid w:val="009F7437"/>
    <w:rPr>
      <w:sz w:val="20"/>
      <w:szCs w:val="20"/>
    </w:rPr>
  </w:style>
  <w:style w:type="table" w:styleId="ae">
    <w:name w:val="Table Grid"/>
    <w:basedOn w:val="a3"/>
    <w:uiPriority w:val="39"/>
    <w:rsid w:val="009F74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1"/>
    <w:link w:val="af0"/>
    <w:uiPriority w:val="99"/>
    <w:semiHidden/>
    <w:rsid w:val="00583E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2"/>
    <w:link w:val="af"/>
    <w:uiPriority w:val="99"/>
    <w:semiHidden/>
    <w:rsid w:val="00583E0C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List Paragraph"/>
    <w:basedOn w:val="a1"/>
    <w:uiPriority w:val="34"/>
    <w:qFormat/>
    <w:rsid w:val="000A13AA"/>
    <w:pPr>
      <w:ind w:leftChars="200" w:left="480"/>
    </w:pPr>
  </w:style>
  <w:style w:type="paragraph" w:styleId="Web">
    <w:name w:val="Normal (Web)"/>
    <w:basedOn w:val="a1"/>
    <w:uiPriority w:val="99"/>
    <w:unhideWhenUsed/>
    <w:rsid w:val="00CC07FA"/>
    <w:pPr>
      <w:widowControl/>
      <w:overflowPunct/>
      <w:autoSpaceDE/>
      <w:autoSpaceDN/>
      <w:spacing w:before="100" w:beforeAutospacing="1" w:after="100" w:afterAutospacing="1"/>
      <w:jc w:val="left"/>
    </w:pPr>
    <w:rPr>
      <w:rFonts w:ascii="新細明體" w:eastAsia="新細明體" w:hAnsi="新細明體" w:cs="新細明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1270">
          <a:solidFill>
            <a:srgbClr val="FF0000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596</Words>
  <Characters>3401</Characters>
  <Application>Microsoft Office Word</Application>
  <DocSecurity>0</DocSecurity>
  <Lines>28</Lines>
  <Paragraphs>7</Paragraphs>
  <ScaleCrop>false</ScaleCrop>
  <Company>moex</Company>
  <LinksUpToDate>false</LinksUpToDate>
  <CharactersWithSpaces>3990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windows10</dc:creator>
  <cp:keywords>陳端志製作</cp:keywords>
  <dc:description/>
  <cp:lastModifiedBy>windows10</cp:lastModifiedBy>
  <cp:revision>4</cp:revision>
  <cp:lastPrinted>2024-11-10T12:01:00Z</cp:lastPrinted>
  <dcterms:created xsi:type="dcterms:W3CDTF">2024-11-10T12:05:00Z</dcterms:created>
  <dcterms:modified xsi:type="dcterms:W3CDTF">2024-11-11T07:31:00Z</dcterms:modified>
  <cp:category>4</cp:category>
</cp:coreProperties>
</file>